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16381C" w:rsidRPr="00D16221" w:rsidRDefault="0016381C" w:rsidP="0016381C">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VALSTYBINIO SOCIALINIO DRAUDIMO FONDO VALDYBOS</w:t>
          </w:r>
        </w:p>
        <w:p w:rsidR="0016381C" w:rsidRPr="00D16221" w:rsidRDefault="0016381C" w:rsidP="004E4612">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PRIE SOCIALINĖS APSAUGOS IR DARBO MINISTERIJOS</w:t>
          </w:r>
        </w:p>
        <w:p w:rsidR="00D526C8" w:rsidRPr="00D16221" w:rsidRDefault="00D526C8" w:rsidP="004E4612">
          <w:pPr>
            <w:spacing w:after="120" w:line="20" w:lineRule="atLeast"/>
            <w:contextualSpacing/>
            <w:jc w:val="center"/>
            <w:rPr>
              <w:rFonts w:ascii="Times New Roman" w:hAnsi="Times New Roman" w:cs="Times New Roman"/>
              <w:sz w:val="24"/>
              <w:szCs w:val="24"/>
            </w:rPr>
          </w:pPr>
        </w:p>
        <w:p w:rsidR="00D526C8" w:rsidRPr="00D16221" w:rsidRDefault="00D526C8" w:rsidP="004E4612">
          <w:pPr>
            <w:spacing w:after="120" w:line="20" w:lineRule="atLeast"/>
            <w:ind w:left="5245"/>
            <w:contextualSpacing/>
            <w:rPr>
              <w:rFonts w:ascii="Times New Roman" w:hAnsi="Times New Roman" w:cs="Times New Roman"/>
              <w:sz w:val="24"/>
              <w:szCs w:val="24"/>
            </w:rPr>
          </w:pPr>
          <w:r w:rsidRPr="00D16221">
            <w:rPr>
              <w:rFonts w:ascii="Times New Roman" w:hAnsi="Times New Roman" w:cs="Times New Roman"/>
              <w:sz w:val="24"/>
              <w:szCs w:val="24"/>
            </w:rPr>
            <w:t xml:space="preserve">PATVIRTINTA </w:t>
          </w:r>
        </w:p>
        <w:p w:rsidR="00D64CCF" w:rsidRPr="00D16221" w:rsidRDefault="00B3711A" w:rsidP="004E4612">
          <w:pPr>
            <w:spacing w:after="120" w:line="20" w:lineRule="atLeast"/>
            <w:ind w:left="5245"/>
            <w:contextualSpacing/>
            <w:rPr>
              <w:rFonts w:ascii="Times New Roman" w:hAnsi="Times New Roman" w:cs="Times New Roman"/>
              <w:sz w:val="24"/>
              <w:szCs w:val="24"/>
            </w:rPr>
          </w:pPr>
          <w:r w:rsidRPr="00D16221">
            <w:rPr>
              <w:rFonts w:ascii="Times New Roman" w:hAnsi="Times New Roman" w:cs="Times New Roman"/>
              <w:sz w:val="24"/>
              <w:szCs w:val="24"/>
            </w:rPr>
            <w:t xml:space="preserve">Valstybinio socialinio draudimo fondo valdybos prie Socialinės </w:t>
          </w:r>
          <w:r w:rsidRPr="00D06968">
            <w:rPr>
              <w:rFonts w:ascii="Times New Roman" w:hAnsi="Times New Roman" w:cs="Times New Roman"/>
              <w:sz w:val="24"/>
              <w:szCs w:val="24"/>
            </w:rPr>
            <w:t xml:space="preserve">apsaugos ir darbo ministerijos viešojo pirkimo </w:t>
          </w:r>
          <w:r w:rsidRPr="003C78E2">
            <w:rPr>
              <w:rFonts w:ascii="Times New Roman" w:hAnsi="Times New Roman" w:cs="Times New Roman"/>
              <w:sz w:val="24"/>
              <w:szCs w:val="24"/>
            </w:rPr>
            <w:t>komisijos 202</w:t>
          </w:r>
          <w:r w:rsidR="0014788A" w:rsidRPr="003C78E2">
            <w:rPr>
              <w:rFonts w:ascii="Times New Roman" w:hAnsi="Times New Roman" w:cs="Times New Roman"/>
              <w:sz w:val="24"/>
              <w:szCs w:val="24"/>
            </w:rPr>
            <w:t>5</w:t>
          </w:r>
          <w:r w:rsidRPr="003C78E2">
            <w:rPr>
              <w:rFonts w:ascii="Times New Roman" w:hAnsi="Times New Roman" w:cs="Times New Roman"/>
              <w:sz w:val="24"/>
              <w:szCs w:val="24"/>
            </w:rPr>
            <w:t xml:space="preserve"> m. </w:t>
          </w:r>
          <w:r w:rsidR="00AC23AD" w:rsidRPr="003C78E2">
            <w:rPr>
              <w:rFonts w:ascii="Times New Roman" w:hAnsi="Times New Roman" w:cs="Times New Roman"/>
              <w:sz w:val="24"/>
              <w:szCs w:val="24"/>
            </w:rPr>
            <w:t xml:space="preserve">spalio </w:t>
          </w:r>
          <w:r w:rsidR="00F764A9">
            <w:rPr>
              <w:rFonts w:ascii="Times New Roman" w:hAnsi="Times New Roman" w:cs="Times New Roman"/>
              <w:sz w:val="24"/>
              <w:szCs w:val="24"/>
            </w:rPr>
            <w:t>2</w:t>
          </w:r>
          <w:r w:rsidR="00722E08">
            <w:rPr>
              <w:rFonts w:ascii="Times New Roman" w:hAnsi="Times New Roman" w:cs="Times New Roman"/>
              <w:sz w:val="24"/>
              <w:szCs w:val="24"/>
            </w:rPr>
            <w:t>4</w:t>
          </w:r>
          <w:r w:rsidR="00927957" w:rsidRPr="003C78E2">
            <w:rPr>
              <w:rFonts w:ascii="Times New Roman" w:hAnsi="Times New Roman" w:cs="Times New Roman"/>
              <w:sz w:val="24"/>
              <w:szCs w:val="24"/>
            </w:rPr>
            <w:t xml:space="preserve"> </w:t>
          </w:r>
          <w:r w:rsidRPr="003C78E2">
            <w:rPr>
              <w:rFonts w:ascii="Times New Roman" w:hAnsi="Times New Roman" w:cs="Times New Roman"/>
              <w:sz w:val="24"/>
              <w:szCs w:val="24"/>
            </w:rPr>
            <w:t>d. protokolo Nr. ŪV-10-</w:t>
          </w:r>
          <w:r w:rsidR="00722E08">
            <w:rPr>
              <w:rFonts w:ascii="Times New Roman" w:hAnsi="Times New Roman" w:cs="Times New Roman"/>
              <w:sz w:val="24"/>
              <w:szCs w:val="24"/>
            </w:rPr>
            <w:t>195</w:t>
          </w:r>
          <w:r w:rsidRPr="003C78E2">
            <w:rPr>
              <w:rFonts w:ascii="Times New Roman" w:hAnsi="Times New Roman" w:cs="Times New Roman"/>
              <w:sz w:val="24"/>
              <w:szCs w:val="24"/>
            </w:rPr>
            <w:t xml:space="preserve"> nutarimu Nr. 2.1.</w:t>
          </w:r>
        </w:p>
        <w:p w:rsidR="00D526C8" w:rsidRPr="00D16221" w:rsidRDefault="00D526C8" w:rsidP="004E4612">
          <w:pPr>
            <w:spacing w:after="120" w:line="20" w:lineRule="atLeast"/>
            <w:contextualSpacing/>
            <w:jc w:val="center"/>
            <w:rPr>
              <w:rFonts w:ascii="Times New Roman" w:hAnsi="Times New Roman" w:cs="Times New Roman"/>
              <w:sz w:val="24"/>
              <w:szCs w:val="24"/>
            </w:rPr>
          </w:pPr>
        </w:p>
        <w:p w:rsidR="00D526C8" w:rsidRPr="00D16221" w:rsidRDefault="00D526C8" w:rsidP="004E4612">
          <w:pPr>
            <w:spacing w:after="120" w:line="20" w:lineRule="atLeast"/>
            <w:contextualSpacing/>
            <w:jc w:val="center"/>
            <w:rPr>
              <w:rFonts w:ascii="Times New Roman" w:hAnsi="Times New Roman" w:cs="Times New Roman"/>
              <w:sz w:val="24"/>
              <w:szCs w:val="24"/>
            </w:rPr>
          </w:pPr>
        </w:p>
        <w:p w:rsidR="009C7AFB" w:rsidRPr="00D16221" w:rsidRDefault="00B3711A" w:rsidP="00B3711A">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VIEŠOJO PIRKIMO</w:t>
          </w:r>
        </w:p>
        <w:p w:rsidR="00B3711A" w:rsidRPr="00D16221" w:rsidRDefault="00B3711A" w:rsidP="00B3711A">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w:t>
          </w:r>
          <w:r w:rsidR="00B74668" w:rsidRPr="00B74668">
            <w:rPr>
              <w:rFonts w:ascii="Times New Roman" w:hAnsi="Times New Roman" w:cs="Times New Roman"/>
              <w:b/>
              <w:bCs/>
              <w:sz w:val="24"/>
              <w:szCs w:val="24"/>
            </w:rPr>
            <w:t xml:space="preserve">MOBILIOJO IR STACIONARIOJO KVALIFIKUOTO ELEKTRONINIO PARAŠO SUDARYMO BEI ASMENŲ AUTENTIFIKAVIMO TINKLINĖS PASLAUGOS VEIKIMO STEBĖJIMO, PRIEŽIŪROS IR MODIFIKAVIMO </w:t>
          </w:r>
          <w:r w:rsidR="00AC23AD" w:rsidRPr="00AC23AD">
            <w:rPr>
              <w:rFonts w:ascii="Times New Roman" w:hAnsi="Times New Roman" w:cs="Times New Roman"/>
              <w:b/>
              <w:bCs/>
              <w:sz w:val="24"/>
              <w:szCs w:val="24"/>
            </w:rPr>
            <w:t>PASLAUGŲ</w:t>
          </w:r>
          <w:r w:rsidR="00AC23AD">
            <w:rPr>
              <w:rFonts w:ascii="Times New Roman" w:hAnsi="Times New Roman" w:cs="Times New Roman"/>
              <w:b/>
              <w:bCs/>
              <w:sz w:val="24"/>
              <w:szCs w:val="24"/>
            </w:rPr>
            <w:t xml:space="preserve"> PIRKIMO</w:t>
          </w:r>
          <w:r w:rsidRPr="00D16221">
            <w:rPr>
              <w:rFonts w:ascii="Times New Roman" w:hAnsi="Times New Roman" w:cs="Times New Roman"/>
              <w:b/>
              <w:bCs/>
              <w:sz w:val="24"/>
              <w:szCs w:val="24"/>
            </w:rPr>
            <w:t>“</w:t>
          </w:r>
        </w:p>
        <w:p w:rsidR="00B3711A" w:rsidRPr="00D16221" w:rsidRDefault="00BF5092" w:rsidP="00B3711A">
          <w:pPr>
            <w:spacing w:after="120" w:line="20" w:lineRule="atLeast"/>
            <w:contextualSpacing/>
            <w:jc w:val="center"/>
            <w:rPr>
              <w:rFonts w:ascii="Times New Roman" w:hAnsi="Times New Roman" w:cs="Times New Roman"/>
              <w:b/>
              <w:bCs/>
              <w:sz w:val="24"/>
              <w:szCs w:val="24"/>
              <w:lang w:val="en-GB"/>
            </w:rPr>
          </w:pPr>
          <w:r w:rsidRPr="00D16221">
            <w:rPr>
              <w:rFonts w:ascii="Times New Roman" w:hAnsi="Times New Roman" w:cs="Times New Roman"/>
              <w:b/>
              <w:bCs/>
              <w:sz w:val="24"/>
              <w:szCs w:val="24"/>
            </w:rPr>
            <w:t xml:space="preserve">SUPAPRASTINTO </w:t>
          </w:r>
          <w:r w:rsidR="00B3711A" w:rsidRPr="00D16221">
            <w:rPr>
              <w:rFonts w:ascii="Times New Roman" w:hAnsi="Times New Roman" w:cs="Times New Roman"/>
              <w:b/>
              <w:bCs/>
              <w:sz w:val="24"/>
              <w:szCs w:val="24"/>
            </w:rPr>
            <w:t xml:space="preserve">ATVIRO KONKURSO SPECIALIOSIOS SĄLYGOS </w:t>
          </w:r>
        </w:p>
        <w:p w:rsidR="00B3711A" w:rsidRPr="00D16221" w:rsidRDefault="00B3711A" w:rsidP="00B3711A">
          <w:pPr>
            <w:spacing w:after="120" w:line="20" w:lineRule="atLeast"/>
            <w:contextualSpacing/>
            <w:jc w:val="center"/>
            <w:rPr>
              <w:rFonts w:ascii="Times New Roman" w:hAnsi="Times New Roman" w:cs="Times New Roman"/>
              <w:b/>
              <w:bCs/>
              <w:color w:val="000000" w:themeColor="text1"/>
              <w:sz w:val="24"/>
              <w:szCs w:val="24"/>
            </w:rPr>
          </w:pPr>
          <w:r w:rsidRPr="00D16221">
            <w:rPr>
              <w:rFonts w:ascii="Times New Roman" w:hAnsi="Times New Roman" w:cs="Times New Roman"/>
              <w:b/>
              <w:bCs/>
              <w:sz w:val="24"/>
              <w:szCs w:val="24"/>
            </w:rPr>
            <w:t>Versija Nr. 1</w:t>
          </w:r>
        </w:p>
        <w:p w:rsidR="001C24BC" w:rsidRPr="00D16221"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AE0C44" w:rsidRPr="00D16221" w:rsidRDefault="00AE0C44" w:rsidP="00AE0C44">
              <w:pPr>
                <w:pStyle w:val="Turinioantrat"/>
                <w:spacing w:before="0" w:line="20" w:lineRule="atLeast"/>
                <w:ind w:left="432" w:hanging="432"/>
                <w:contextualSpacing/>
                <w:rPr>
                  <w:rFonts w:ascii="Times New Roman" w:hAnsi="Times New Roman" w:cs="Times New Roman"/>
                  <w:sz w:val="24"/>
                  <w:szCs w:val="24"/>
                </w:rPr>
              </w:pPr>
              <w:r w:rsidRPr="00D16221">
                <w:rPr>
                  <w:rFonts w:ascii="Times New Roman" w:hAnsi="Times New Roman" w:cs="Times New Roman"/>
                  <w:sz w:val="24"/>
                  <w:szCs w:val="24"/>
                </w:rPr>
                <w:t>TURINYS</w:t>
              </w:r>
            </w:p>
            <w:p w:rsidR="00A35A00" w:rsidRPr="00D16221" w:rsidRDefault="00AE0C44" w:rsidP="00EF60CE">
              <w:pPr>
                <w:pStyle w:val="Turinys1"/>
                <w:rPr>
                  <w:noProof/>
                </w:rPr>
              </w:pPr>
              <w:r w:rsidRPr="00D16221">
                <w:rPr>
                  <w:color w:val="2B579A"/>
                  <w:shd w:val="clear" w:color="auto" w:fill="E6E6E6"/>
                </w:rPr>
                <w:fldChar w:fldCharType="begin"/>
              </w:r>
              <w:r w:rsidRPr="00D16221">
                <w:instrText xml:space="preserve"> TOC \o "1-3" \h \z \u </w:instrText>
              </w:r>
              <w:r w:rsidRPr="00D16221">
                <w:rPr>
                  <w:color w:val="2B579A"/>
                  <w:shd w:val="clear" w:color="auto" w:fill="E6E6E6"/>
                </w:rPr>
                <w:fldChar w:fldCharType="separate"/>
              </w:r>
              <w:hyperlink w:anchor="_Toc190353495" w:history="1">
                <w:r w:rsidR="00A35A00" w:rsidRPr="00D16221">
                  <w:rPr>
                    <w:rStyle w:val="Hipersaitas"/>
                    <w:rFonts w:ascii="Times New Roman" w:hAnsi="Times New Roman" w:cs="Times New Roman"/>
                    <w:noProof/>
                    <w:sz w:val="24"/>
                    <w:szCs w:val="24"/>
                  </w:rPr>
                  <w:t>1.</w:t>
                </w:r>
                <w:r w:rsidR="00A35A00" w:rsidRPr="00D16221">
                  <w:rPr>
                    <w:noProof/>
                  </w:rPr>
                  <w:tab/>
                </w:r>
                <w:r w:rsidR="00A35A00" w:rsidRPr="00D16221">
                  <w:rPr>
                    <w:rStyle w:val="Hipersaitas"/>
                    <w:rFonts w:ascii="Times New Roman" w:hAnsi="Times New Roman" w:cs="Times New Roman"/>
                    <w:noProof/>
                    <w:sz w:val="24"/>
                    <w:szCs w:val="24"/>
                  </w:rPr>
                  <w:t>Bendra informacija</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_Toc190353495 \h </w:instrText>
                </w:r>
                <w:r w:rsidR="00A35A00" w:rsidRPr="00D16221">
                  <w:rPr>
                    <w:noProof/>
                    <w:webHidden/>
                  </w:rPr>
                </w:r>
                <w:r w:rsidR="00A35A00" w:rsidRPr="00D16221">
                  <w:rPr>
                    <w:noProof/>
                    <w:webHidden/>
                  </w:rPr>
                  <w:fldChar w:fldCharType="separate"/>
                </w:r>
                <w:r w:rsidR="00A35A00" w:rsidRPr="00D16221">
                  <w:rPr>
                    <w:noProof/>
                    <w:webHidden/>
                  </w:rPr>
                  <w:t>2</w:t>
                </w:r>
                <w:r w:rsidR="00A35A00" w:rsidRPr="00D16221">
                  <w:rPr>
                    <w:noProof/>
                    <w:webHidden/>
                  </w:rPr>
                  <w:fldChar w:fldCharType="end"/>
                </w:r>
              </w:hyperlink>
            </w:p>
            <w:p w:rsidR="00A35A00" w:rsidRPr="00D16221" w:rsidRDefault="00E12809" w:rsidP="00EF60CE">
              <w:pPr>
                <w:pStyle w:val="Turinys1"/>
                <w:rPr>
                  <w:noProof/>
                </w:rPr>
              </w:pPr>
              <w:hyperlink w:anchor="_Toc190353496" w:history="1">
                <w:r w:rsidR="00A35A00" w:rsidRPr="00D16221">
                  <w:rPr>
                    <w:rStyle w:val="Hipersaitas"/>
                    <w:rFonts w:ascii="Times New Roman" w:hAnsi="Times New Roman" w:cs="Times New Roman"/>
                    <w:noProof/>
                    <w:sz w:val="24"/>
                    <w:szCs w:val="24"/>
                  </w:rPr>
                  <w:t>2. Pirkimo objektas</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_Toc190353496 \h </w:instrText>
                </w:r>
                <w:r w:rsidR="00A35A00" w:rsidRPr="00D16221">
                  <w:rPr>
                    <w:noProof/>
                    <w:webHidden/>
                  </w:rPr>
                </w:r>
                <w:r w:rsidR="00A35A00" w:rsidRPr="00D16221">
                  <w:rPr>
                    <w:noProof/>
                    <w:webHidden/>
                  </w:rPr>
                  <w:fldChar w:fldCharType="separate"/>
                </w:r>
                <w:r w:rsidR="00A35A00" w:rsidRPr="00D16221">
                  <w:rPr>
                    <w:noProof/>
                    <w:webHidden/>
                  </w:rPr>
                  <w:t>2</w:t>
                </w:r>
                <w:r w:rsidR="00A35A00" w:rsidRPr="00D16221">
                  <w:rPr>
                    <w:noProof/>
                    <w:webHidden/>
                  </w:rPr>
                  <w:fldChar w:fldCharType="end"/>
                </w:r>
              </w:hyperlink>
            </w:p>
            <w:p w:rsidR="00A35A00" w:rsidRPr="00D16221" w:rsidRDefault="00E12809" w:rsidP="00EF60CE">
              <w:pPr>
                <w:pStyle w:val="Turinys1"/>
                <w:rPr>
                  <w:noProof/>
                </w:rPr>
              </w:pPr>
              <w:hyperlink w:anchor="_Toc190353497" w:history="1">
                <w:r w:rsidR="00A35A00" w:rsidRPr="00D16221">
                  <w:rPr>
                    <w:rStyle w:val="Hipersaitas"/>
                    <w:rFonts w:ascii="Times New Roman" w:hAnsi="Times New Roman" w:cs="Times New Roman"/>
                    <w:noProof/>
                    <w:sz w:val="24"/>
                    <w:szCs w:val="24"/>
                  </w:rPr>
                  <w:t>3. Susitikimai su tiekėjais ir objekto apžiūra</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_Toc190353497 \h </w:instrText>
                </w:r>
                <w:r w:rsidR="00A35A00" w:rsidRPr="00D16221">
                  <w:rPr>
                    <w:noProof/>
                    <w:webHidden/>
                  </w:rPr>
                </w:r>
                <w:r w:rsidR="00A35A00" w:rsidRPr="00D16221">
                  <w:rPr>
                    <w:noProof/>
                    <w:webHidden/>
                  </w:rPr>
                  <w:fldChar w:fldCharType="separate"/>
                </w:r>
                <w:r w:rsidR="00A35A00" w:rsidRPr="00D16221">
                  <w:rPr>
                    <w:noProof/>
                    <w:webHidden/>
                  </w:rPr>
                  <w:t>2</w:t>
                </w:r>
                <w:r w:rsidR="00A35A00" w:rsidRPr="00D16221">
                  <w:rPr>
                    <w:noProof/>
                    <w:webHidden/>
                  </w:rPr>
                  <w:fldChar w:fldCharType="end"/>
                </w:r>
              </w:hyperlink>
            </w:p>
            <w:p w:rsidR="00A35A00" w:rsidRPr="00D16221" w:rsidRDefault="00E12809" w:rsidP="00EF60CE">
              <w:pPr>
                <w:pStyle w:val="Turinys1"/>
                <w:rPr>
                  <w:noProof/>
                </w:rPr>
              </w:pPr>
              <w:hyperlink w:anchor="_Toc190353498" w:history="1">
                <w:r w:rsidR="00A35A00" w:rsidRPr="00D16221">
                  <w:rPr>
                    <w:rStyle w:val="Hipersaitas"/>
                    <w:rFonts w:ascii="Times New Roman" w:hAnsi="Times New Roman" w:cs="Times New Roman"/>
                    <w:noProof/>
                    <w:sz w:val="24"/>
                    <w:szCs w:val="24"/>
                  </w:rPr>
                  <w:t>4. Tiekėjų pašalinimo pagrindai ir kvalifikacijos reikalavimai</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_Toc190353498 \h </w:instrText>
                </w:r>
                <w:r w:rsidR="00A35A00" w:rsidRPr="00D16221">
                  <w:rPr>
                    <w:noProof/>
                    <w:webHidden/>
                  </w:rPr>
                </w:r>
                <w:r w:rsidR="00A35A00" w:rsidRPr="00D16221">
                  <w:rPr>
                    <w:noProof/>
                    <w:webHidden/>
                  </w:rPr>
                  <w:fldChar w:fldCharType="separate"/>
                </w:r>
                <w:r w:rsidR="00A35A00" w:rsidRPr="00D16221">
                  <w:rPr>
                    <w:noProof/>
                    <w:webHidden/>
                  </w:rPr>
                  <w:t>3</w:t>
                </w:r>
                <w:r w:rsidR="00A35A00" w:rsidRPr="00D16221">
                  <w:rPr>
                    <w:noProof/>
                    <w:webHidden/>
                  </w:rPr>
                  <w:fldChar w:fldCharType="end"/>
                </w:r>
              </w:hyperlink>
            </w:p>
            <w:p w:rsidR="00A35A00" w:rsidRPr="00D16221" w:rsidRDefault="00E12809" w:rsidP="00EF60CE">
              <w:pPr>
                <w:pStyle w:val="Turinys1"/>
                <w:rPr>
                  <w:noProof/>
                </w:rPr>
              </w:pPr>
              <w:hyperlink w:anchor="_Toc190353499" w:history="1">
                <w:r w:rsidR="00A35A00" w:rsidRPr="00D16221">
                  <w:rPr>
                    <w:rStyle w:val="Hipersaitas"/>
                    <w:rFonts w:ascii="Times New Roman" w:hAnsi="Times New Roman" w:cs="Times New Roman"/>
                    <w:noProof/>
                    <w:sz w:val="24"/>
                    <w:szCs w:val="24"/>
                  </w:rPr>
                  <w:t>5. Reikalavimai, susiję su nacionaliniu saugumu</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_Toc190353499 \h </w:instrText>
                </w:r>
                <w:r w:rsidR="00A35A00" w:rsidRPr="00D16221">
                  <w:rPr>
                    <w:noProof/>
                    <w:webHidden/>
                  </w:rPr>
                </w:r>
                <w:r w:rsidR="00A35A00" w:rsidRPr="00D16221">
                  <w:rPr>
                    <w:noProof/>
                    <w:webHidden/>
                  </w:rPr>
                  <w:fldChar w:fldCharType="separate"/>
                </w:r>
                <w:r w:rsidR="00A35A00" w:rsidRPr="00D16221">
                  <w:rPr>
                    <w:noProof/>
                    <w:webHidden/>
                  </w:rPr>
                  <w:t>3</w:t>
                </w:r>
                <w:r w:rsidR="00A35A00" w:rsidRPr="00D16221">
                  <w:rPr>
                    <w:noProof/>
                    <w:webHidden/>
                  </w:rPr>
                  <w:fldChar w:fldCharType="end"/>
                </w:r>
              </w:hyperlink>
            </w:p>
            <w:p w:rsidR="00A35A00" w:rsidRPr="00D16221" w:rsidRDefault="00E12809" w:rsidP="00EF60CE">
              <w:pPr>
                <w:pStyle w:val="Turinys1"/>
                <w:rPr>
                  <w:noProof/>
                </w:rPr>
              </w:pPr>
              <w:hyperlink w:anchor="_Toc190353500" w:history="1">
                <w:r w:rsidR="00A35A00" w:rsidRPr="00D16221">
                  <w:rPr>
                    <w:rStyle w:val="Hipersaitas"/>
                    <w:rFonts w:ascii="Times New Roman" w:hAnsi="Times New Roman" w:cs="Times New Roman"/>
                    <w:noProof/>
                    <w:sz w:val="24"/>
                    <w:szCs w:val="24"/>
                  </w:rPr>
                  <w:t>6. Specialieji reikalavimai pasiūlymų rengimui ir pateikimui</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_Toc190353500 \h </w:instrText>
                </w:r>
                <w:r w:rsidR="00A35A00" w:rsidRPr="00D16221">
                  <w:rPr>
                    <w:noProof/>
                    <w:webHidden/>
                  </w:rPr>
                </w:r>
                <w:r w:rsidR="00A35A00" w:rsidRPr="00D16221">
                  <w:rPr>
                    <w:noProof/>
                    <w:webHidden/>
                  </w:rPr>
                  <w:fldChar w:fldCharType="separate"/>
                </w:r>
                <w:r w:rsidR="00A35A00" w:rsidRPr="00D16221">
                  <w:rPr>
                    <w:noProof/>
                    <w:webHidden/>
                  </w:rPr>
                  <w:t>3</w:t>
                </w:r>
                <w:r w:rsidR="00A35A00" w:rsidRPr="00D16221">
                  <w:rPr>
                    <w:noProof/>
                    <w:webHidden/>
                  </w:rPr>
                  <w:fldChar w:fldCharType="end"/>
                </w:r>
              </w:hyperlink>
            </w:p>
            <w:p w:rsidR="00A35A00" w:rsidRPr="00D16221" w:rsidRDefault="00E12809" w:rsidP="00EF60CE">
              <w:pPr>
                <w:pStyle w:val="Turinys1"/>
                <w:rPr>
                  <w:noProof/>
                </w:rPr>
              </w:pPr>
              <w:hyperlink w:anchor="_Toc190353501" w:history="1">
                <w:r w:rsidR="00A35A00" w:rsidRPr="00D16221">
                  <w:rPr>
                    <w:rStyle w:val="Hipersaitas"/>
                    <w:rFonts w:ascii="Times New Roman" w:eastAsia="Calibri" w:hAnsi="Times New Roman" w:cs="Times New Roman"/>
                    <w:noProof/>
                    <w:sz w:val="24"/>
                    <w:szCs w:val="24"/>
                  </w:rPr>
                  <w:t>7.</w:t>
                </w:r>
                <w:r w:rsidR="00A35A00" w:rsidRPr="00D16221">
                  <w:rPr>
                    <w:noProof/>
                  </w:rPr>
                  <w:tab/>
                </w:r>
                <w:r w:rsidR="00A35A00" w:rsidRPr="00D16221">
                  <w:rPr>
                    <w:rStyle w:val="Hipersaitas"/>
                    <w:rFonts w:ascii="Times New Roman" w:hAnsi="Times New Roman" w:cs="Times New Roman"/>
                    <w:noProof/>
                    <w:sz w:val="24"/>
                    <w:szCs w:val="24"/>
                  </w:rPr>
                  <w:t>Pasiūlymo galiojimo užtikrinimas</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_Toc190353501 \h </w:instrText>
                </w:r>
                <w:r w:rsidR="00A35A00" w:rsidRPr="00D16221">
                  <w:rPr>
                    <w:noProof/>
                    <w:webHidden/>
                  </w:rPr>
                </w:r>
                <w:r w:rsidR="00A35A00" w:rsidRPr="00D16221">
                  <w:rPr>
                    <w:noProof/>
                    <w:webHidden/>
                  </w:rPr>
                  <w:fldChar w:fldCharType="separate"/>
                </w:r>
                <w:r w:rsidR="00A35A00" w:rsidRPr="00D16221">
                  <w:rPr>
                    <w:noProof/>
                    <w:webHidden/>
                  </w:rPr>
                  <w:t>3</w:t>
                </w:r>
                <w:r w:rsidR="00A35A00" w:rsidRPr="00D16221">
                  <w:rPr>
                    <w:noProof/>
                    <w:webHidden/>
                  </w:rPr>
                  <w:fldChar w:fldCharType="end"/>
                </w:r>
              </w:hyperlink>
            </w:p>
            <w:p w:rsidR="00A35A00" w:rsidRPr="00D16221" w:rsidRDefault="00E12809" w:rsidP="00EF60CE">
              <w:pPr>
                <w:pStyle w:val="Turinys1"/>
                <w:rPr>
                  <w:noProof/>
                </w:rPr>
              </w:pPr>
              <w:hyperlink w:anchor="_Toc190353502" w:history="1">
                <w:r w:rsidR="00A35A00" w:rsidRPr="00D16221">
                  <w:rPr>
                    <w:rStyle w:val="Hipersaitas"/>
                    <w:rFonts w:ascii="Times New Roman" w:eastAsia="Calibri" w:hAnsi="Times New Roman" w:cs="Times New Roman"/>
                    <w:noProof/>
                    <w:sz w:val="24"/>
                    <w:szCs w:val="24"/>
                  </w:rPr>
                  <w:t>8.</w:t>
                </w:r>
                <w:r w:rsidR="00A35A00" w:rsidRPr="00D16221">
                  <w:rPr>
                    <w:noProof/>
                  </w:rPr>
                  <w:tab/>
                </w:r>
                <w:r w:rsidR="00A35A00" w:rsidRPr="00D16221">
                  <w:rPr>
                    <w:rStyle w:val="Hipersaitas"/>
                    <w:rFonts w:ascii="Times New Roman" w:hAnsi="Times New Roman" w:cs="Times New Roman"/>
                    <w:noProof/>
                    <w:sz w:val="24"/>
                    <w:szCs w:val="24"/>
                  </w:rPr>
                  <w:t>Elektroninis aukcionas</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_Toc190353502 \h </w:instrText>
                </w:r>
                <w:r w:rsidR="00A35A00" w:rsidRPr="00D16221">
                  <w:rPr>
                    <w:noProof/>
                    <w:webHidden/>
                  </w:rPr>
                </w:r>
                <w:r w:rsidR="00A35A00" w:rsidRPr="00D16221">
                  <w:rPr>
                    <w:noProof/>
                    <w:webHidden/>
                  </w:rPr>
                  <w:fldChar w:fldCharType="separate"/>
                </w:r>
                <w:r w:rsidR="00A35A00" w:rsidRPr="00D16221">
                  <w:rPr>
                    <w:noProof/>
                    <w:webHidden/>
                  </w:rPr>
                  <w:t>4</w:t>
                </w:r>
                <w:r w:rsidR="00A35A00" w:rsidRPr="00D16221">
                  <w:rPr>
                    <w:noProof/>
                    <w:webHidden/>
                  </w:rPr>
                  <w:fldChar w:fldCharType="end"/>
                </w:r>
              </w:hyperlink>
            </w:p>
            <w:p w:rsidR="00A35A00" w:rsidRPr="00D16221" w:rsidRDefault="00E12809" w:rsidP="00EF60CE">
              <w:pPr>
                <w:pStyle w:val="Turinys1"/>
                <w:rPr>
                  <w:noProof/>
                </w:rPr>
              </w:pPr>
              <w:hyperlink w:anchor="_Toc190353503" w:history="1">
                <w:r w:rsidR="00A35A00" w:rsidRPr="00D16221">
                  <w:rPr>
                    <w:rStyle w:val="Hipersaitas"/>
                    <w:rFonts w:ascii="Times New Roman" w:eastAsia="Calibri" w:hAnsi="Times New Roman" w:cs="Times New Roman"/>
                    <w:noProof/>
                    <w:sz w:val="24"/>
                    <w:szCs w:val="24"/>
                  </w:rPr>
                  <w:t>9.</w:t>
                </w:r>
                <w:r w:rsidR="00A35A00" w:rsidRPr="00D16221">
                  <w:rPr>
                    <w:noProof/>
                  </w:rPr>
                  <w:tab/>
                </w:r>
                <w:r w:rsidR="00A35A00" w:rsidRPr="00D16221">
                  <w:rPr>
                    <w:rStyle w:val="Hipersaitas"/>
                    <w:rFonts w:ascii="Times New Roman" w:hAnsi="Times New Roman" w:cs="Times New Roman"/>
                    <w:noProof/>
                    <w:sz w:val="24"/>
                    <w:szCs w:val="24"/>
                  </w:rPr>
                  <w:t>Pasiūlymų vertinimas</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_Toc190353503 \h </w:instrText>
                </w:r>
                <w:r w:rsidR="00A35A00" w:rsidRPr="00D16221">
                  <w:rPr>
                    <w:noProof/>
                    <w:webHidden/>
                  </w:rPr>
                </w:r>
                <w:r w:rsidR="00A35A00" w:rsidRPr="00D16221">
                  <w:rPr>
                    <w:noProof/>
                    <w:webHidden/>
                  </w:rPr>
                  <w:fldChar w:fldCharType="separate"/>
                </w:r>
                <w:r w:rsidR="00A35A00" w:rsidRPr="00D16221">
                  <w:rPr>
                    <w:noProof/>
                    <w:webHidden/>
                  </w:rPr>
                  <w:t>4</w:t>
                </w:r>
                <w:r w:rsidR="00A35A00" w:rsidRPr="00D16221">
                  <w:rPr>
                    <w:noProof/>
                    <w:webHidden/>
                  </w:rPr>
                  <w:fldChar w:fldCharType="end"/>
                </w:r>
              </w:hyperlink>
            </w:p>
            <w:p w:rsidR="00A35A00" w:rsidRPr="00D16221" w:rsidRDefault="00E12809" w:rsidP="00EF60CE">
              <w:pPr>
                <w:pStyle w:val="Turinys1"/>
                <w:rPr>
                  <w:noProof/>
                </w:rPr>
              </w:pPr>
              <w:hyperlink w:anchor="_Toc190353504" w:history="1">
                <w:r w:rsidR="00A35A00" w:rsidRPr="00D16221">
                  <w:rPr>
                    <w:rStyle w:val="Hipersaitas"/>
                    <w:rFonts w:ascii="Times New Roman" w:eastAsia="Calibri" w:hAnsi="Times New Roman" w:cs="Times New Roman"/>
                    <w:noProof/>
                    <w:sz w:val="24"/>
                    <w:szCs w:val="24"/>
                  </w:rPr>
                  <w:t>10.</w:t>
                </w:r>
                <w:r w:rsidR="00A35A00" w:rsidRPr="00D16221">
                  <w:rPr>
                    <w:noProof/>
                  </w:rPr>
                  <w:tab/>
                </w:r>
                <w:r w:rsidR="00A35A00" w:rsidRPr="00D16221">
                  <w:rPr>
                    <w:rStyle w:val="Hipersaitas"/>
                    <w:rFonts w:ascii="Times New Roman" w:hAnsi="Times New Roman" w:cs="Times New Roman"/>
                    <w:noProof/>
                    <w:sz w:val="24"/>
                    <w:szCs w:val="24"/>
                  </w:rPr>
                  <w:t>Sutarties sudarymas</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_Toc190353504 \h </w:instrText>
                </w:r>
                <w:r w:rsidR="00A35A00" w:rsidRPr="00D16221">
                  <w:rPr>
                    <w:noProof/>
                    <w:webHidden/>
                  </w:rPr>
                </w:r>
                <w:r w:rsidR="00A35A00" w:rsidRPr="00D16221">
                  <w:rPr>
                    <w:noProof/>
                    <w:webHidden/>
                  </w:rPr>
                  <w:fldChar w:fldCharType="separate"/>
                </w:r>
                <w:r w:rsidR="00A35A00" w:rsidRPr="00D16221">
                  <w:rPr>
                    <w:noProof/>
                    <w:webHidden/>
                  </w:rPr>
                  <w:t>4</w:t>
                </w:r>
                <w:r w:rsidR="00A35A00" w:rsidRPr="00D16221">
                  <w:rPr>
                    <w:noProof/>
                    <w:webHidden/>
                  </w:rPr>
                  <w:fldChar w:fldCharType="end"/>
                </w:r>
              </w:hyperlink>
            </w:p>
            <w:p w:rsidR="00A35A00" w:rsidRPr="00D16221" w:rsidRDefault="00E12809" w:rsidP="00EF60CE">
              <w:pPr>
                <w:pStyle w:val="Turinys1"/>
                <w:rPr>
                  <w:noProof/>
                </w:rPr>
              </w:pPr>
              <w:hyperlink w:anchor="_Toc190353505" w:history="1">
                <w:r w:rsidR="00A35A00" w:rsidRPr="00D16221">
                  <w:rPr>
                    <w:rStyle w:val="Hipersaitas"/>
                    <w:rFonts w:ascii="Times New Roman" w:hAnsi="Times New Roman" w:cs="Times New Roman"/>
                    <w:noProof/>
                    <w:sz w:val="24"/>
                    <w:szCs w:val="24"/>
                  </w:rPr>
                  <w:t>11.</w:t>
                </w:r>
                <w:r w:rsidR="00A35A00" w:rsidRPr="00D16221">
                  <w:rPr>
                    <w:noProof/>
                  </w:rPr>
                  <w:tab/>
                </w:r>
                <w:r w:rsidR="00A35A00" w:rsidRPr="00D16221">
                  <w:rPr>
                    <w:rStyle w:val="Hipersaitas"/>
                    <w:rFonts w:ascii="Times New Roman" w:hAnsi="Times New Roman" w:cs="Times New Roman"/>
                    <w:noProof/>
                    <w:sz w:val="24"/>
                    <w:szCs w:val="24"/>
                  </w:rPr>
                  <w:t>Sutarties sąlygos</w:t>
                </w:r>
                <w:r w:rsidR="00A35A00" w:rsidRPr="00D16221">
                  <w:rPr>
                    <w:noProof/>
                    <w:webHidden/>
                  </w:rPr>
                  <w:tab/>
                </w:r>
                <w:r w:rsidR="00A35A00" w:rsidRPr="00D16221">
                  <w:rPr>
                    <w:noProof/>
                    <w:webHidden/>
                  </w:rPr>
                  <w:fldChar w:fldCharType="begin"/>
                </w:r>
                <w:r w:rsidR="00A35A00" w:rsidRPr="00D16221">
                  <w:rPr>
                    <w:noProof/>
                    <w:webHidden/>
                  </w:rPr>
                  <w:instrText xml:space="preserve"> PAGEREF _Toc190353505 \h </w:instrText>
                </w:r>
                <w:r w:rsidR="00A35A00" w:rsidRPr="00D16221">
                  <w:rPr>
                    <w:noProof/>
                    <w:webHidden/>
                  </w:rPr>
                </w:r>
                <w:r w:rsidR="00A35A00" w:rsidRPr="00D16221">
                  <w:rPr>
                    <w:noProof/>
                    <w:webHidden/>
                  </w:rPr>
                  <w:fldChar w:fldCharType="separate"/>
                </w:r>
                <w:r w:rsidR="00A35A00" w:rsidRPr="00D16221">
                  <w:rPr>
                    <w:noProof/>
                    <w:webHidden/>
                  </w:rPr>
                  <w:t>4</w:t>
                </w:r>
                <w:r w:rsidR="00A35A00" w:rsidRPr="00D16221">
                  <w:rPr>
                    <w:noProof/>
                    <w:webHidden/>
                  </w:rPr>
                  <w:fldChar w:fldCharType="end"/>
                </w:r>
              </w:hyperlink>
            </w:p>
            <w:p w:rsidR="00A35A00" w:rsidRPr="00E81F8F" w:rsidRDefault="00AE0C44" w:rsidP="00AE0C44">
              <w:pPr>
                <w:spacing w:after="120" w:line="20" w:lineRule="atLeast"/>
                <w:contextualSpacing/>
                <w:rPr>
                  <w:rFonts w:ascii="Times New Roman" w:hAnsi="Times New Roman" w:cs="Times New Roman"/>
                  <w:b/>
                  <w:bCs/>
                  <w:color w:val="2B579A"/>
                  <w:sz w:val="22"/>
                  <w:szCs w:val="22"/>
                  <w:shd w:val="clear" w:color="auto" w:fill="E6E6E6"/>
                </w:rPr>
              </w:pPr>
              <w:r w:rsidRPr="00D16221">
                <w:rPr>
                  <w:rFonts w:ascii="Times New Roman" w:hAnsi="Times New Roman" w:cs="Times New Roman"/>
                  <w:b/>
                  <w:bCs/>
                  <w:color w:val="2B579A"/>
                  <w:sz w:val="24"/>
                  <w:szCs w:val="24"/>
                  <w:shd w:val="clear" w:color="auto" w:fill="E6E6E6"/>
                </w:rPr>
                <w:fldChar w:fldCharType="end"/>
              </w:r>
            </w:p>
            <w:p w:rsidR="00A35A00" w:rsidRPr="00412468" w:rsidRDefault="00A35A00" w:rsidP="00A35A00">
              <w:pPr>
                <w:spacing w:after="0"/>
                <w:ind w:left="142"/>
                <w:rPr>
                  <w:rFonts w:ascii="Times New Roman" w:hAnsi="Times New Roman" w:cs="Times New Roman"/>
                  <w:sz w:val="24"/>
                  <w:szCs w:val="24"/>
                </w:rPr>
              </w:pPr>
              <w:r w:rsidRPr="00E81F8F">
                <w:rPr>
                  <w:rFonts w:ascii="Times New Roman" w:hAnsi="Times New Roman" w:cs="Times New Roman"/>
                  <w:b/>
                  <w:sz w:val="22"/>
                  <w:szCs w:val="22"/>
                </w:rPr>
                <w:t>S</w:t>
              </w:r>
              <w:r w:rsidRPr="00E81F8F">
                <w:rPr>
                  <w:rFonts w:ascii="Times New Roman" w:hAnsi="Times New Roman" w:cs="Times New Roman"/>
                  <w:b/>
                  <w:bCs/>
                  <w:sz w:val="22"/>
                  <w:szCs w:val="22"/>
                </w:rPr>
                <w:t>pecialiųjų pirkimo sąlygų priedai</w:t>
              </w:r>
              <w:r w:rsidRPr="00E81F8F">
                <w:rPr>
                  <w:rFonts w:ascii="Times New Roman" w:hAnsi="Times New Roman" w:cs="Times New Roman"/>
                  <w:sz w:val="22"/>
                  <w:szCs w:val="22"/>
                </w:rPr>
                <w:t>:</w:t>
              </w:r>
              <w:r w:rsidRPr="00E81F8F">
                <w:rPr>
                  <w:rFonts w:ascii="Times New Roman" w:hAnsi="Times New Roman" w:cs="Times New Roman"/>
                  <w:sz w:val="22"/>
                  <w:szCs w:val="22"/>
                </w:rPr>
                <w:br/>
              </w:r>
              <w:hyperlink w:anchor="_Toc126333939" w:history="1">
                <w:r w:rsidRPr="00412468">
                  <w:rPr>
                    <w:rStyle w:val="Hipersaitas"/>
                    <w:rFonts w:ascii="Times New Roman" w:hAnsi="Times New Roman" w:cs="Times New Roman"/>
                    <w:sz w:val="24"/>
                    <w:szCs w:val="24"/>
                  </w:rPr>
                  <w:t>1 priedas „Terminai“</w:t>
                </w:r>
              </w:hyperlink>
              <w:r w:rsidRPr="00412468">
                <w:rPr>
                  <w:rFonts w:ascii="Times New Roman" w:hAnsi="Times New Roman" w:cs="Times New Roman"/>
                  <w:sz w:val="24"/>
                  <w:szCs w:val="24"/>
                </w:rPr>
                <w:t xml:space="preserve"> </w:t>
              </w:r>
            </w:p>
            <w:p w:rsidR="00A35A00" w:rsidRPr="00412468" w:rsidRDefault="00E12809" w:rsidP="00A35A00">
              <w:pPr>
                <w:spacing w:after="0"/>
                <w:ind w:firstLine="142"/>
                <w:rPr>
                  <w:rFonts w:ascii="Times New Roman" w:hAnsi="Times New Roman" w:cs="Times New Roman"/>
                  <w:sz w:val="24"/>
                  <w:szCs w:val="24"/>
                  <w:lang w:val="it-IT"/>
                </w:rPr>
              </w:pPr>
              <w:hyperlink w:anchor="_Toc126333940" w:history="1">
                <w:r w:rsidR="00A35A00" w:rsidRPr="00412468">
                  <w:rPr>
                    <w:rStyle w:val="Hipersaitas"/>
                    <w:rFonts w:ascii="Times New Roman" w:hAnsi="Times New Roman" w:cs="Times New Roman"/>
                    <w:sz w:val="24"/>
                    <w:szCs w:val="24"/>
                  </w:rPr>
                  <w:t>2 priedas „Techninė specifikacija“</w:t>
                </w:r>
              </w:hyperlink>
              <w:r w:rsidR="00A35A00" w:rsidRPr="00412468">
                <w:rPr>
                  <w:rFonts w:ascii="Times New Roman" w:hAnsi="Times New Roman" w:cs="Times New Roman"/>
                  <w:sz w:val="24"/>
                  <w:szCs w:val="24"/>
                  <w:lang w:val="it-IT"/>
                </w:rPr>
                <w:t xml:space="preserve"> </w:t>
              </w:r>
            </w:p>
            <w:p w:rsidR="00A35A00" w:rsidRPr="00412468" w:rsidRDefault="00E12809" w:rsidP="00A35A00">
              <w:pPr>
                <w:spacing w:after="0"/>
                <w:ind w:firstLine="142"/>
                <w:rPr>
                  <w:rFonts w:ascii="Times New Roman" w:hAnsi="Times New Roman" w:cs="Times New Roman"/>
                  <w:sz w:val="24"/>
                  <w:szCs w:val="24"/>
                </w:rPr>
              </w:pPr>
              <w:hyperlink w:anchor="_Toc126333941" w:history="1">
                <w:r w:rsidR="00A35A00" w:rsidRPr="00412468">
                  <w:rPr>
                    <w:rStyle w:val="Hipersaitas"/>
                    <w:rFonts w:ascii="Times New Roman" w:hAnsi="Times New Roman" w:cs="Times New Roman"/>
                    <w:sz w:val="24"/>
                    <w:szCs w:val="24"/>
                  </w:rPr>
                  <w:t>3 priedas „Tiekėjų pašalinimo pagrindai“</w:t>
                </w:r>
                <w:r w:rsidR="00A35A00" w:rsidRPr="00412468">
                  <w:rPr>
                    <w:rStyle w:val="Hipersaitas"/>
                    <w:rFonts w:ascii="Times New Roman" w:hAnsi="Times New Roman" w:cs="Times New Roman"/>
                    <w:webHidden/>
                    <w:sz w:val="24"/>
                    <w:szCs w:val="24"/>
                  </w:rPr>
                  <w:fldChar w:fldCharType="begin"/>
                </w:r>
                <w:r w:rsidR="00A35A00" w:rsidRPr="00412468">
                  <w:rPr>
                    <w:rStyle w:val="Hipersaitas"/>
                    <w:rFonts w:ascii="Times New Roman" w:hAnsi="Times New Roman" w:cs="Times New Roman"/>
                    <w:webHidden/>
                    <w:sz w:val="24"/>
                    <w:szCs w:val="24"/>
                  </w:rPr>
                  <w:instrText xml:space="preserve"> PAGEREF _Toc126333941 \h </w:instrText>
                </w:r>
                <w:r w:rsidR="00A35A00" w:rsidRPr="00412468">
                  <w:rPr>
                    <w:rStyle w:val="Hipersaitas"/>
                    <w:rFonts w:ascii="Times New Roman" w:hAnsi="Times New Roman" w:cs="Times New Roman"/>
                    <w:webHidden/>
                    <w:sz w:val="24"/>
                    <w:szCs w:val="24"/>
                  </w:rPr>
                </w:r>
                <w:r w:rsidR="00A35A00" w:rsidRPr="00412468">
                  <w:rPr>
                    <w:rStyle w:val="Hipersaitas"/>
                    <w:rFonts w:ascii="Times New Roman" w:hAnsi="Times New Roman" w:cs="Times New Roman"/>
                    <w:webHidden/>
                    <w:sz w:val="24"/>
                    <w:szCs w:val="24"/>
                  </w:rPr>
                  <w:fldChar w:fldCharType="end"/>
                </w:r>
              </w:hyperlink>
            </w:p>
            <w:p w:rsidR="00A35A00" w:rsidRPr="00412468" w:rsidRDefault="00E12809" w:rsidP="00AC23AD">
              <w:pPr>
                <w:spacing w:after="0" w:line="240" w:lineRule="auto"/>
                <w:ind w:firstLine="142"/>
                <w:rPr>
                  <w:rFonts w:ascii="Times New Roman" w:hAnsi="Times New Roman" w:cs="Times New Roman"/>
                  <w:sz w:val="24"/>
                  <w:szCs w:val="24"/>
                </w:rPr>
              </w:pPr>
              <w:hyperlink w:anchor="_Toc126333943" w:history="1">
                <w:r w:rsidR="004F4A6A" w:rsidRPr="00412468">
                  <w:rPr>
                    <w:rStyle w:val="Hipersaitas"/>
                    <w:rFonts w:ascii="Times New Roman" w:hAnsi="Times New Roman" w:cs="Times New Roman"/>
                    <w:sz w:val="24"/>
                    <w:szCs w:val="24"/>
                  </w:rPr>
                  <w:t>4</w:t>
                </w:r>
                <w:r w:rsidR="00A35A00" w:rsidRPr="00412468">
                  <w:rPr>
                    <w:rStyle w:val="Hipersaitas"/>
                    <w:rFonts w:ascii="Times New Roman" w:hAnsi="Times New Roman" w:cs="Times New Roman"/>
                    <w:sz w:val="24"/>
                    <w:szCs w:val="24"/>
                  </w:rPr>
                  <w:t xml:space="preserve"> priedas „EBVPD“ </w:t>
                </w:r>
              </w:hyperlink>
            </w:p>
            <w:p w:rsidR="001F2841" w:rsidRPr="00412468" w:rsidRDefault="00A35A00" w:rsidP="00AC23AD">
              <w:pPr>
                <w:spacing w:after="120" w:line="240" w:lineRule="auto"/>
                <w:contextualSpacing/>
                <w:rPr>
                  <w:rStyle w:val="Hipersaitas"/>
                  <w:rFonts w:ascii="Times New Roman" w:hAnsi="Times New Roman" w:cs="Times New Roman"/>
                  <w:sz w:val="24"/>
                  <w:szCs w:val="24"/>
                </w:rPr>
              </w:pPr>
              <w:r w:rsidRPr="00412468">
                <w:rPr>
                  <w:rFonts w:ascii="Times New Roman" w:hAnsi="Times New Roman" w:cs="Times New Roman"/>
                  <w:sz w:val="24"/>
                  <w:szCs w:val="24"/>
                </w:rPr>
                <w:t xml:space="preserve">  </w:t>
              </w:r>
              <w:hyperlink w:anchor="_Toc126333944" w:history="1">
                <w:r w:rsidR="004F4A6A" w:rsidRPr="00412468">
                  <w:rPr>
                    <w:rStyle w:val="Hipersaitas"/>
                    <w:rFonts w:ascii="Times New Roman" w:hAnsi="Times New Roman" w:cs="Times New Roman"/>
                    <w:sz w:val="24"/>
                    <w:szCs w:val="24"/>
                  </w:rPr>
                  <w:t>5</w:t>
                </w:r>
                <w:r w:rsidRPr="00412468">
                  <w:rPr>
                    <w:rStyle w:val="Hipersaitas"/>
                    <w:rFonts w:ascii="Times New Roman" w:hAnsi="Times New Roman" w:cs="Times New Roman"/>
                    <w:sz w:val="24"/>
                    <w:szCs w:val="24"/>
                  </w:rPr>
                  <w:t xml:space="preserve"> priedas „Pasiūlymo forma“</w:t>
                </w:r>
              </w:hyperlink>
            </w:p>
            <w:p w:rsidR="001F2841" w:rsidRPr="00412468" w:rsidRDefault="001F2841" w:rsidP="001F2841">
              <w:pPr>
                <w:spacing w:after="120" w:line="20" w:lineRule="atLeast"/>
                <w:contextualSpacing/>
                <w:rPr>
                  <w:rStyle w:val="Hipersaitas"/>
                  <w:rFonts w:ascii="Times New Roman" w:hAnsi="Times New Roman" w:cs="Times New Roman"/>
                  <w:sz w:val="24"/>
                  <w:szCs w:val="24"/>
                </w:rPr>
              </w:pPr>
              <w:r w:rsidRPr="00412468">
                <w:rPr>
                  <w:rFonts w:ascii="Times New Roman" w:hAnsi="Times New Roman" w:cs="Times New Roman"/>
                  <w:sz w:val="24"/>
                  <w:szCs w:val="24"/>
                </w:rPr>
                <w:t xml:space="preserve"> </w:t>
              </w:r>
              <w:r w:rsidR="004F4A6A" w:rsidRPr="00412468">
                <w:rPr>
                  <w:rFonts w:ascii="Times New Roman" w:hAnsi="Times New Roman" w:cs="Times New Roman"/>
                  <w:sz w:val="24"/>
                  <w:szCs w:val="24"/>
                </w:rPr>
                <w:t xml:space="preserve"> </w:t>
              </w:r>
              <w:hyperlink w:anchor="_Toc126333944" w:history="1">
                <w:r w:rsidR="004F4A6A" w:rsidRPr="00412468">
                  <w:rPr>
                    <w:rStyle w:val="Hipersaitas"/>
                    <w:rFonts w:ascii="Times New Roman" w:hAnsi="Times New Roman" w:cs="Times New Roman"/>
                    <w:sz w:val="24"/>
                    <w:szCs w:val="24"/>
                  </w:rPr>
                  <w:t>6</w:t>
                </w:r>
                <w:r w:rsidRPr="00412468">
                  <w:rPr>
                    <w:rStyle w:val="Hipersaitas"/>
                    <w:rFonts w:ascii="Times New Roman" w:hAnsi="Times New Roman" w:cs="Times New Roman"/>
                    <w:sz w:val="24"/>
                    <w:szCs w:val="24"/>
                  </w:rPr>
                  <w:t xml:space="preserve"> priedas „</w:t>
                </w:r>
                <w:r w:rsidR="00853B24" w:rsidRPr="00412468">
                  <w:rPr>
                    <w:rStyle w:val="Hipersaitas"/>
                    <w:rFonts w:ascii="Times New Roman" w:hAnsi="Times New Roman" w:cs="Times New Roman"/>
                    <w:sz w:val="24"/>
                    <w:szCs w:val="24"/>
                  </w:rPr>
                  <w:t>Nacionalinio saugumo deklaracijos</w:t>
                </w:r>
                <w:r w:rsidRPr="00412468">
                  <w:rPr>
                    <w:rStyle w:val="Hipersaitas"/>
                    <w:rFonts w:ascii="Times New Roman" w:hAnsi="Times New Roman" w:cs="Times New Roman"/>
                    <w:sz w:val="24"/>
                    <w:szCs w:val="24"/>
                  </w:rPr>
                  <w:t>“</w:t>
                </w:r>
              </w:hyperlink>
            </w:p>
            <w:p w:rsidR="00C801E0" w:rsidRPr="00412468" w:rsidRDefault="00D06968" w:rsidP="00C801E0">
              <w:pPr>
                <w:spacing w:after="120" w:line="20" w:lineRule="atLeast"/>
                <w:contextualSpacing/>
                <w:rPr>
                  <w:rStyle w:val="Hipersaitas"/>
                  <w:rFonts w:ascii="Times New Roman" w:hAnsi="Times New Roman" w:cs="Times New Roman"/>
                  <w:sz w:val="24"/>
                  <w:szCs w:val="24"/>
                </w:rPr>
              </w:pPr>
              <w:r w:rsidRPr="00412468">
                <w:rPr>
                  <w:rStyle w:val="Hipersaitas"/>
                  <w:rFonts w:ascii="Times New Roman" w:hAnsi="Times New Roman" w:cs="Times New Roman"/>
                  <w:sz w:val="24"/>
                  <w:szCs w:val="24"/>
                </w:rPr>
                <w:t xml:space="preserve">  7 pri</w:t>
              </w:r>
              <w:r w:rsidR="001D1FC5" w:rsidRPr="00412468">
                <w:rPr>
                  <w:rStyle w:val="Hipersaitas"/>
                  <w:rFonts w:ascii="Times New Roman" w:hAnsi="Times New Roman" w:cs="Times New Roman"/>
                  <w:sz w:val="24"/>
                  <w:szCs w:val="24"/>
                </w:rPr>
                <w:t>e</w:t>
              </w:r>
              <w:r w:rsidRPr="00412468">
                <w:rPr>
                  <w:rStyle w:val="Hipersaitas"/>
                  <w:rFonts w:ascii="Times New Roman" w:hAnsi="Times New Roman" w:cs="Times New Roman"/>
                  <w:sz w:val="24"/>
                  <w:szCs w:val="24"/>
                </w:rPr>
                <w:t xml:space="preserve">das </w:t>
              </w:r>
              <w:r w:rsidR="00C801E0" w:rsidRPr="00412468">
                <w:rPr>
                  <w:rStyle w:val="Hipersaitas"/>
                  <w:rFonts w:ascii="Times New Roman" w:hAnsi="Times New Roman" w:cs="Times New Roman"/>
                  <w:sz w:val="24"/>
                  <w:szCs w:val="24"/>
                </w:rPr>
                <w:t>„Tiekėjų kvalifikacijos ir kiti reikalavimai“</w:t>
              </w:r>
            </w:p>
            <w:p w:rsidR="008C5954" w:rsidRDefault="00177C76" w:rsidP="009A4824">
              <w:pPr>
                <w:spacing w:after="0" w:line="240" w:lineRule="auto"/>
                <w:rPr>
                  <w:rFonts w:ascii="Times New Roman" w:hAnsi="Times New Roman" w:cs="Times New Roman"/>
                  <w:sz w:val="24"/>
                  <w:szCs w:val="24"/>
                </w:rPr>
              </w:pPr>
              <w:r w:rsidRPr="00412468">
                <w:rPr>
                  <w:rFonts w:ascii="Times New Roman" w:hAnsi="Times New Roman" w:cs="Times New Roman"/>
                  <w:sz w:val="24"/>
                  <w:szCs w:val="24"/>
                </w:rPr>
                <w:t xml:space="preserve">  </w:t>
              </w:r>
              <w:r w:rsidR="008C5954">
                <w:rPr>
                  <w:rFonts w:ascii="Times New Roman" w:hAnsi="Times New Roman" w:cs="Times New Roman"/>
                  <w:sz w:val="24"/>
                  <w:szCs w:val="24"/>
                </w:rPr>
                <w:t>8 priedas „Teisės aktai“</w:t>
              </w:r>
            </w:p>
            <w:p w:rsidR="005F13F0" w:rsidRPr="00BF5092" w:rsidRDefault="008C5954" w:rsidP="00BF5092">
              <w:pPr>
                <w:spacing w:after="0" w:line="240" w:lineRule="auto"/>
                <w:rPr>
                  <w:rFonts w:ascii="Times New Roman" w:eastAsia="Calibri" w:hAnsi="Times New Roman" w:cs="Times New Roman"/>
                  <w:noProof/>
                  <w:sz w:val="24"/>
                  <w:szCs w:val="24"/>
                </w:rPr>
              </w:pPr>
              <w:r>
                <w:rPr>
                  <w:rFonts w:ascii="Times New Roman" w:hAnsi="Times New Roman" w:cs="Times New Roman"/>
                  <w:sz w:val="24"/>
                  <w:szCs w:val="24"/>
                </w:rPr>
                <w:t xml:space="preserve">  </w:t>
              </w:r>
              <w:r w:rsidR="00177C76" w:rsidRPr="00412468">
                <w:rPr>
                  <w:rFonts w:ascii="Times New Roman" w:hAnsi="Times New Roman" w:cs="Times New Roman"/>
                  <w:sz w:val="24"/>
                  <w:szCs w:val="24"/>
                </w:rPr>
                <w:t xml:space="preserve">9 </w:t>
              </w:r>
              <w:hyperlink w:anchor="_Toc126333942" w:history="1">
                <w:r w:rsidR="009A4824" w:rsidRPr="00412468">
                  <w:rPr>
                    <w:rStyle w:val="Hipersaitas"/>
                    <w:rFonts w:ascii="Times New Roman" w:eastAsia="Calibri" w:hAnsi="Times New Roman" w:cs="Times New Roman"/>
                    <w:noProof/>
                    <w:sz w:val="24"/>
                    <w:szCs w:val="24"/>
                  </w:rPr>
                  <w:t>priedas „</w:t>
                </w:r>
                <w:r w:rsidR="009A4824" w:rsidRPr="00412468">
                  <w:rPr>
                    <w:rFonts w:ascii="Times New Roman" w:hAnsi="Times New Roman" w:cs="Times New Roman"/>
                    <w:sz w:val="24"/>
                    <w:szCs w:val="24"/>
                  </w:rPr>
                  <w:t>Deklaracija dėl kibernetinės saugos užtikrinimo</w:t>
                </w:r>
                <w:r w:rsidR="009A4824" w:rsidRPr="00412468">
                  <w:rPr>
                    <w:rStyle w:val="Hipersaitas"/>
                    <w:rFonts w:ascii="Times New Roman" w:eastAsia="Calibri" w:hAnsi="Times New Roman" w:cs="Times New Roman"/>
                    <w:noProof/>
                    <w:sz w:val="24"/>
                    <w:szCs w:val="24"/>
                  </w:rPr>
                  <w:t>“</w:t>
                </w:r>
              </w:hyperlink>
            </w:p>
          </w:sdtContent>
        </w:sdt>
      </w:sdtContent>
    </w:sdt>
    <w:p w:rsidR="002415C7" w:rsidRPr="00D16221"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90353495"/>
      <w:bookmarkStart w:id="1" w:name="_Toc335201954"/>
      <w:bookmarkStart w:id="2" w:name="_Toc147739116"/>
      <w:r w:rsidRPr="00D16221">
        <w:rPr>
          <w:rFonts w:ascii="Times New Roman" w:hAnsi="Times New Roman" w:cs="Times New Roman"/>
          <w:sz w:val="24"/>
          <w:szCs w:val="24"/>
        </w:rPr>
        <w:t>Bendra informacija</w:t>
      </w:r>
      <w:bookmarkEnd w:id="0"/>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3" w:name="_Ref39426332"/>
      <w:bookmarkStart w:id="4" w:name="_Ref39426338"/>
      <w:bookmarkEnd w:id="1"/>
      <w:r w:rsidRPr="00D16221">
        <w:rPr>
          <w:rFonts w:ascii="Times New Roman" w:hAnsi="Times New Roman" w:cs="Times New Roman"/>
          <w:sz w:val="24"/>
          <w:szCs w:val="24"/>
        </w:rPr>
        <w:t>Perkančioji organizacija – Valstybinio socialinio draudimo fondo valdyba prie Socialinės apsaugos ir darbo ministerijos (toliau – Fondo valdyba)</w:t>
      </w:r>
      <w:r w:rsidRPr="00D16221">
        <w:rPr>
          <w:rFonts w:ascii="Times New Roman" w:eastAsia="Calibri" w:hAnsi="Times New Roman" w:cs="Times New Roman"/>
          <w:sz w:val="24"/>
          <w:szCs w:val="24"/>
        </w:rPr>
        <w:t>,</w:t>
      </w:r>
      <w:r w:rsidRPr="00D16221">
        <w:rPr>
          <w:rFonts w:ascii="Times New Roman" w:eastAsia="Calibri" w:hAnsi="Times New Roman" w:cs="Times New Roman"/>
          <w:color w:val="00B050"/>
          <w:sz w:val="24"/>
          <w:szCs w:val="24"/>
        </w:rPr>
        <w:t xml:space="preserve"> </w:t>
      </w:r>
      <w:r w:rsidRPr="00D16221">
        <w:rPr>
          <w:rFonts w:ascii="Times New Roman" w:eastAsia="Calibri" w:hAnsi="Times New Roman" w:cs="Times New Roman"/>
          <w:sz w:val="24"/>
          <w:szCs w:val="24"/>
        </w:rPr>
        <w:t>juridinio asmens kodas 191630223, adresas Konstitucijos pr. 12-101, Vilnius. Perkančioji organizacija yra PVM mokėtoja.</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color w:val="000000" w:themeColor="text1"/>
          <w:sz w:val="24"/>
          <w:szCs w:val="24"/>
        </w:rPr>
        <w:t xml:space="preserve">Pirkimas neatliekamas naudojantis centralizuotų pirkimų katalogu, nes </w:t>
      </w:r>
      <w:r w:rsidRPr="00D16221">
        <w:rPr>
          <w:rFonts w:ascii="Times New Roman" w:hAnsi="Times New Roman" w:cs="Times New Roman"/>
          <w:sz w:val="24"/>
          <w:szCs w:val="24"/>
        </w:rPr>
        <w:t xml:space="preserve">kataloge nėra šių paslaugų. </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eastAsia="Times New Roman" w:hAnsi="Times New Roman" w:cs="Times New Roman"/>
          <w:sz w:val="24"/>
          <w:szCs w:val="24"/>
        </w:rPr>
        <w:lastRenderedPageBreak/>
        <w:t>Perkančioji organizacija nerezervuoja teisės dalyvauti pirkime.</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Stebėtojai dalyvauti Komisijos posėdžiuose nėra kviečiami.</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FB5499" w:rsidRPr="00D16221">
        <w:rPr>
          <w:rFonts w:ascii="Times New Roman" w:hAnsi="Times New Roman" w:cs="Times New Roman"/>
          <w:sz w:val="24"/>
          <w:szCs w:val="24"/>
        </w:rPr>
        <w:t>4.4.3. punktu - perkama tik nematerialaus pobūdžio (intelektinė) ar kitokia paslauga, nesusijusi su materialaus objekto sukūrimu, kurios teikimo metu nėra numatomas reikšmingas neigiamas poveikis aplinkai, nesukuriamas taršos šaltinis ir negeneruojamos atliekos nematerialaus pobūdžio ar kitokia paslauga, nesusijusi su materialaus objekto sukūrimu.</w:t>
      </w:r>
    </w:p>
    <w:p w:rsidR="00B3711A" w:rsidRPr="00D16221" w:rsidRDefault="00B3711A" w:rsidP="00B3711A">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16221">
        <w:rPr>
          <w:rFonts w:ascii="Times New Roman" w:eastAsia="Arial" w:hAnsi="Times New Roman" w:cs="Times New Roman"/>
          <w:sz w:val="24"/>
          <w:szCs w:val="24"/>
        </w:rPr>
        <w:t>Išankstinis skelbimas apie pirkimą nebuvo paskelbtas.</w:t>
      </w:r>
    </w:p>
    <w:p w:rsidR="00B3711A" w:rsidRPr="00D16221" w:rsidRDefault="00B3711A" w:rsidP="00B3711A">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D16221">
        <w:rPr>
          <w:rFonts w:ascii="Times New Roman" w:hAnsi="Times New Roman" w:cs="Times New Roman"/>
          <w:sz w:val="24"/>
          <w:szCs w:val="24"/>
          <w:lang w:eastAsia="en-US"/>
        </w:rPr>
        <w:t>Pirkime</w:t>
      </w:r>
      <w:r w:rsidRPr="00D16221">
        <w:rPr>
          <w:rFonts w:ascii="Times New Roman" w:hAnsi="Times New Roman" w:cs="Times New Roman"/>
          <w:sz w:val="24"/>
          <w:szCs w:val="24"/>
        </w:rPr>
        <w:t xml:space="preserve"> perkančioji organizacija</w:t>
      </w:r>
      <w:r w:rsidRPr="00D16221">
        <w:rPr>
          <w:rFonts w:ascii="Times New Roman" w:hAnsi="Times New Roman" w:cs="Times New Roman"/>
          <w:sz w:val="24"/>
          <w:szCs w:val="24"/>
          <w:lang w:eastAsia="en-US"/>
        </w:rPr>
        <w:t xml:space="preserve"> nenumato skelbti pranešimo dėl savanoriško </w:t>
      </w:r>
      <w:proofErr w:type="spellStart"/>
      <w:r w:rsidRPr="00D16221">
        <w:rPr>
          <w:rFonts w:ascii="Times New Roman" w:hAnsi="Times New Roman" w:cs="Times New Roman"/>
          <w:i/>
          <w:iCs/>
          <w:sz w:val="24"/>
          <w:szCs w:val="24"/>
          <w:lang w:eastAsia="en-US"/>
        </w:rPr>
        <w:t>ex</w:t>
      </w:r>
      <w:proofErr w:type="spellEnd"/>
      <w:r w:rsidRPr="00D16221">
        <w:rPr>
          <w:rFonts w:ascii="Times New Roman" w:hAnsi="Times New Roman" w:cs="Times New Roman"/>
          <w:i/>
          <w:iCs/>
          <w:sz w:val="24"/>
          <w:szCs w:val="24"/>
          <w:lang w:eastAsia="en-US"/>
        </w:rPr>
        <w:t xml:space="preserve"> ante</w:t>
      </w:r>
      <w:r w:rsidRPr="00D16221">
        <w:rPr>
          <w:rFonts w:ascii="Times New Roman" w:hAnsi="Times New Roman" w:cs="Times New Roman"/>
          <w:sz w:val="24"/>
          <w:szCs w:val="24"/>
          <w:lang w:eastAsia="en-US"/>
        </w:rPr>
        <w:t xml:space="preserve"> skaidrumo.</w:t>
      </w:r>
    </w:p>
    <w:p w:rsidR="00C73DBF" w:rsidRPr="00D16221" w:rsidRDefault="00B3711A" w:rsidP="00C73DB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D16221">
        <w:rPr>
          <w:rFonts w:ascii="Times New Roman" w:hAnsi="Times New Roman" w:cs="Times New Roman"/>
          <w:sz w:val="24"/>
          <w:szCs w:val="24"/>
        </w:rPr>
        <w:t xml:space="preserve">Pirkime neleidžiama pateikti alternatyvių pasiūlymų. </w:t>
      </w:r>
    </w:p>
    <w:p w:rsidR="00233E3E" w:rsidRPr="00233E3E" w:rsidRDefault="00971356" w:rsidP="00233E3E">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D16221">
        <w:rPr>
          <w:rFonts w:ascii="Times New Roman" w:eastAsia="Arial" w:hAnsi="Times New Roman" w:cs="Times New Roman"/>
          <w:color w:val="333333"/>
          <w:sz w:val="24"/>
          <w:szCs w:val="24"/>
        </w:rPr>
        <w:t>Bendrosios pirkimo sąlygos yra neatskiriama šių pirkimo sąlygų dalis</w:t>
      </w:r>
      <w:r w:rsidR="00C73DBF" w:rsidRPr="00D16221">
        <w:rPr>
          <w:rFonts w:ascii="Times New Roman" w:eastAsia="Arial" w:hAnsi="Times New Roman" w:cs="Times New Roman"/>
          <w:color w:val="333333"/>
          <w:sz w:val="24"/>
          <w:szCs w:val="24"/>
        </w:rPr>
        <w:t>.</w:t>
      </w:r>
    </w:p>
    <w:p w:rsidR="00790F40" w:rsidRPr="00F764A9" w:rsidRDefault="00790F40" w:rsidP="002C1E85">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F764A9">
        <w:rPr>
          <w:rFonts w:ascii="Times New Roman" w:hAnsi="Times New Roman" w:cs="Times New Roman"/>
          <w:b/>
          <w:sz w:val="24"/>
          <w:szCs w:val="24"/>
        </w:rPr>
        <w:t xml:space="preserve"> </w:t>
      </w:r>
      <w:r w:rsidR="00CF17F9" w:rsidRPr="00F764A9">
        <w:rPr>
          <w:rFonts w:ascii="Times New Roman" w:hAnsi="Times New Roman" w:cs="Times New Roman"/>
          <w:sz w:val="24"/>
          <w:szCs w:val="24"/>
        </w:rPr>
        <w:t xml:space="preserve">Fondo valdybos kontaktinis asmuo – Fondo valdybos Viešųjų pirkimų skyriaus vyriausioji specialistė </w:t>
      </w:r>
      <w:r w:rsidRPr="00F764A9">
        <w:rPr>
          <w:rFonts w:ascii="Times New Roman" w:hAnsi="Times New Roman" w:cs="Times New Roman"/>
          <w:sz w:val="24"/>
          <w:szCs w:val="24"/>
        </w:rPr>
        <w:t>Giedrė Keršulienė</w:t>
      </w:r>
      <w:r w:rsidR="00CF17F9" w:rsidRPr="00F764A9">
        <w:rPr>
          <w:rFonts w:ascii="Times New Roman" w:hAnsi="Times New Roman" w:cs="Times New Roman"/>
          <w:sz w:val="24"/>
          <w:szCs w:val="24"/>
        </w:rPr>
        <w:t xml:space="preserve"> tel. +370645</w:t>
      </w:r>
      <w:r w:rsidRPr="00F764A9">
        <w:rPr>
          <w:rFonts w:ascii="Times New Roman" w:hAnsi="Times New Roman" w:cs="Times New Roman"/>
          <w:sz w:val="24"/>
          <w:szCs w:val="24"/>
        </w:rPr>
        <w:t>36242</w:t>
      </w:r>
      <w:r w:rsidR="00CF17F9" w:rsidRPr="00F764A9">
        <w:rPr>
          <w:rFonts w:ascii="Times New Roman" w:hAnsi="Times New Roman" w:cs="Times New Roman"/>
          <w:sz w:val="24"/>
          <w:szCs w:val="24"/>
        </w:rPr>
        <w:t xml:space="preserve">, el. p.: </w:t>
      </w:r>
      <w:hyperlink r:id="rId11" w:history="1">
        <w:r w:rsidRPr="00F764A9">
          <w:rPr>
            <w:rStyle w:val="Hipersaitas"/>
            <w:rFonts w:ascii="Times New Roman" w:hAnsi="Times New Roman" w:cs="Times New Roman"/>
            <w:sz w:val="24"/>
            <w:szCs w:val="24"/>
          </w:rPr>
          <w:t>giedre.kersuliene@sodra.lt</w:t>
        </w:r>
      </w:hyperlink>
      <w:r w:rsidRPr="00F764A9">
        <w:rPr>
          <w:rFonts w:ascii="Times New Roman" w:hAnsi="Times New Roman" w:cs="Times New Roman"/>
          <w:sz w:val="24"/>
          <w:szCs w:val="24"/>
        </w:rPr>
        <w:t>.</w:t>
      </w:r>
    </w:p>
    <w:p w:rsidR="00B41C66" w:rsidRPr="00D16221" w:rsidRDefault="00507DC9" w:rsidP="00717DCC">
      <w:pPr>
        <w:pStyle w:val="Antrat1"/>
        <w:spacing w:line="20" w:lineRule="atLeast"/>
        <w:contextualSpacing/>
        <w:rPr>
          <w:rFonts w:ascii="Times New Roman" w:hAnsi="Times New Roman" w:cs="Times New Roman"/>
          <w:sz w:val="24"/>
          <w:szCs w:val="24"/>
        </w:rPr>
      </w:pPr>
      <w:bookmarkStart w:id="5" w:name="_Toc190353496"/>
      <w:r w:rsidRPr="00D16221">
        <w:rPr>
          <w:rFonts w:ascii="Times New Roman" w:hAnsi="Times New Roman" w:cs="Times New Roman"/>
          <w:sz w:val="24"/>
          <w:szCs w:val="24"/>
        </w:rPr>
        <w:t xml:space="preserve">2. </w:t>
      </w:r>
      <w:r w:rsidR="00B41C66" w:rsidRPr="00D16221">
        <w:rPr>
          <w:rFonts w:ascii="Times New Roman" w:hAnsi="Times New Roman" w:cs="Times New Roman"/>
          <w:sz w:val="24"/>
          <w:szCs w:val="24"/>
        </w:rPr>
        <w:t>Pirkimo objektas</w:t>
      </w:r>
      <w:bookmarkEnd w:id="3"/>
      <w:bookmarkEnd w:id="4"/>
      <w:bookmarkEnd w:id="5"/>
    </w:p>
    <w:p w:rsidR="006142CC" w:rsidRDefault="00F764A9" w:rsidP="005D7443">
      <w:pPr>
        <w:pStyle w:val="Betarp"/>
        <w:numPr>
          <w:ilvl w:val="1"/>
          <w:numId w:val="24"/>
        </w:numPr>
        <w:tabs>
          <w:tab w:val="left" w:pos="993"/>
        </w:tabs>
        <w:ind w:left="0" w:firstLine="567"/>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AC23AD" w:rsidRPr="00AC23AD">
        <w:rPr>
          <w:rFonts w:ascii="Times New Roman" w:eastAsia="Calibri" w:hAnsi="Times New Roman" w:cs="Times New Roman"/>
          <w:color w:val="000000" w:themeColor="text1"/>
          <w:sz w:val="24"/>
          <w:szCs w:val="24"/>
        </w:rPr>
        <w:t xml:space="preserve">Pirkimas vykdomas siekiant įsigyti </w:t>
      </w:r>
      <w:r w:rsidR="00B74668" w:rsidRPr="00B74668">
        <w:rPr>
          <w:rFonts w:ascii="Times New Roman" w:eastAsia="Calibri" w:hAnsi="Times New Roman" w:cs="Times New Roman"/>
          <w:color w:val="000000" w:themeColor="text1"/>
          <w:sz w:val="24"/>
          <w:szCs w:val="24"/>
        </w:rPr>
        <w:t>Mobiliojo ir stacionariojo kvalifikuoto elektroninio parašo sudarymo bei asmenų autentifikavimo tinklinės paslaugos veikimo stebėjimo, priežiūros ir modifikavimo paslaugas</w:t>
      </w:r>
      <w:r w:rsidR="00B74668">
        <w:rPr>
          <w:rFonts w:ascii="Times New Roman" w:eastAsia="Calibri" w:hAnsi="Times New Roman" w:cs="Times New Roman"/>
          <w:color w:val="000000" w:themeColor="text1"/>
          <w:sz w:val="24"/>
          <w:szCs w:val="24"/>
        </w:rPr>
        <w:t>.</w:t>
      </w:r>
    </w:p>
    <w:p w:rsidR="00F764A9" w:rsidRPr="00F764A9" w:rsidRDefault="00F764A9" w:rsidP="005D7443">
      <w:pPr>
        <w:pStyle w:val="Sraopastraipa"/>
        <w:numPr>
          <w:ilvl w:val="1"/>
          <w:numId w:val="24"/>
        </w:numPr>
        <w:tabs>
          <w:tab w:val="left" w:pos="993"/>
        </w:tabs>
        <w:spacing w:after="0" w:line="240" w:lineRule="auto"/>
        <w:ind w:left="0" w:firstLine="567"/>
        <w:rPr>
          <w:rFonts w:ascii="Times New Roman" w:eastAsia="Calibri" w:hAnsi="Times New Roman" w:cs="Times New Roman"/>
          <w:color w:val="000000" w:themeColor="text1"/>
          <w:sz w:val="24"/>
          <w:szCs w:val="24"/>
        </w:rPr>
      </w:pPr>
      <w:r w:rsidRPr="00F764A9">
        <w:rPr>
          <w:rFonts w:ascii="Times New Roman" w:eastAsia="Calibri" w:hAnsi="Times New Roman" w:cs="Times New Roman"/>
          <w:color w:val="000000" w:themeColor="text1"/>
          <w:sz w:val="24"/>
          <w:szCs w:val="24"/>
        </w:rPr>
        <w:t>Pirkimo apimtys, reikalavimai ir techninė specifikacija apibrėžti specialiųjų pirkimo sąlygų 2 priede.</w:t>
      </w:r>
    </w:p>
    <w:p w:rsidR="00B3711A" w:rsidRPr="00F764A9" w:rsidRDefault="00F764A9" w:rsidP="005D7443">
      <w:pPr>
        <w:pStyle w:val="Betarp"/>
        <w:numPr>
          <w:ilvl w:val="1"/>
          <w:numId w:val="24"/>
        </w:numPr>
        <w:tabs>
          <w:tab w:val="left" w:pos="993"/>
        </w:tabs>
        <w:ind w:left="0" w:firstLine="567"/>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B3711A" w:rsidRPr="00F764A9">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B3711A" w:rsidRPr="00F764A9" w:rsidRDefault="00F764A9" w:rsidP="005D7443">
      <w:pPr>
        <w:pStyle w:val="Betarp"/>
        <w:numPr>
          <w:ilvl w:val="1"/>
          <w:numId w:val="24"/>
        </w:numPr>
        <w:tabs>
          <w:tab w:val="left" w:pos="993"/>
        </w:tabs>
        <w:ind w:left="0" w:firstLine="567"/>
        <w:contextualSpacing/>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B3711A" w:rsidRPr="00F764A9">
        <w:rPr>
          <w:rFonts w:ascii="Times New Roman" w:hAnsi="Times New Roman" w:cs="Times New Roman"/>
          <w:sz w:val="24"/>
          <w:szCs w:val="24"/>
        </w:rPr>
        <w:t xml:space="preserve">Jeigu apibūdinant pirkimo objektą techninėje specifikacijoje nurodytas standartas, </w:t>
      </w:r>
      <w:r w:rsidR="00B3711A" w:rsidRPr="00F764A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B3711A" w:rsidRPr="00F764A9">
        <w:rPr>
          <w:rFonts w:ascii="Times New Roman" w:hAnsi="Times New Roman" w:cs="Times New Roman"/>
          <w:sz w:val="24"/>
          <w:szCs w:val="24"/>
        </w:rPr>
        <w:t xml:space="preserve">turi būti laikoma, kad kiekviena tokia nuoroda yra pateikta su žodžiais „arba lygiavertis“. </w:t>
      </w:r>
    </w:p>
    <w:p w:rsidR="00D22226" w:rsidRPr="00D16221" w:rsidRDefault="00202323" w:rsidP="00202323">
      <w:pPr>
        <w:pStyle w:val="Antrat1"/>
        <w:spacing w:line="20" w:lineRule="atLeast"/>
        <w:contextualSpacing/>
        <w:rPr>
          <w:rFonts w:ascii="Times New Roman" w:hAnsi="Times New Roman" w:cs="Times New Roman"/>
          <w:sz w:val="24"/>
          <w:szCs w:val="24"/>
        </w:rPr>
      </w:pPr>
      <w:bookmarkStart w:id="6" w:name="_Toc190353497"/>
      <w:r w:rsidRPr="00D16221">
        <w:rPr>
          <w:rFonts w:ascii="Times New Roman" w:hAnsi="Times New Roman" w:cs="Times New Roman"/>
          <w:sz w:val="24"/>
          <w:szCs w:val="24"/>
        </w:rPr>
        <w:t>3.</w:t>
      </w:r>
      <w:r w:rsidR="00D24970" w:rsidRPr="00D16221">
        <w:rPr>
          <w:rFonts w:ascii="Times New Roman" w:hAnsi="Times New Roman" w:cs="Times New Roman"/>
          <w:sz w:val="24"/>
          <w:szCs w:val="24"/>
        </w:rPr>
        <w:t xml:space="preserve"> </w:t>
      </w:r>
      <w:bookmarkStart w:id="7" w:name="_Ref39427921"/>
      <w:bookmarkStart w:id="8" w:name="_Ref39427927"/>
      <w:bookmarkStart w:id="9" w:name="_Ref39740354"/>
      <w:r w:rsidR="00D22226" w:rsidRPr="00D16221">
        <w:rPr>
          <w:rFonts w:ascii="Times New Roman" w:hAnsi="Times New Roman" w:cs="Times New Roman"/>
          <w:sz w:val="24"/>
          <w:szCs w:val="24"/>
        </w:rPr>
        <w:t>Susitikimai su tiekėjais</w:t>
      </w:r>
      <w:bookmarkEnd w:id="7"/>
      <w:bookmarkEnd w:id="8"/>
      <w:r w:rsidR="003B6924" w:rsidRPr="00D16221">
        <w:rPr>
          <w:rFonts w:ascii="Times New Roman" w:hAnsi="Times New Roman" w:cs="Times New Roman"/>
          <w:sz w:val="24"/>
          <w:szCs w:val="24"/>
        </w:rPr>
        <w:t xml:space="preserve"> ir objekto apžiūra</w:t>
      </w:r>
      <w:bookmarkEnd w:id="6"/>
      <w:bookmarkEnd w:id="9"/>
    </w:p>
    <w:p w:rsidR="0047522C" w:rsidRPr="00D16221" w:rsidRDefault="0047522C" w:rsidP="0047522C">
      <w:pPr>
        <w:pStyle w:val="Sraopastraipa"/>
        <w:spacing w:after="0"/>
        <w:ind w:left="0" w:firstLine="567"/>
        <w:jc w:val="both"/>
        <w:rPr>
          <w:rFonts w:ascii="Times New Roman" w:hAnsi="Times New Roman" w:cs="Times New Roman"/>
          <w:sz w:val="24"/>
          <w:szCs w:val="24"/>
        </w:rPr>
      </w:pPr>
      <w:bookmarkStart w:id="10" w:name="_Ref39473754"/>
      <w:bookmarkStart w:id="11" w:name="_Ref39473761"/>
      <w:bookmarkStart w:id="12" w:name="_Ref39474188"/>
      <w:r w:rsidRPr="00D16221">
        <w:rPr>
          <w:rFonts w:ascii="Times New Roman" w:hAnsi="Times New Roman" w:cs="Times New Roman"/>
          <w:iCs/>
          <w:sz w:val="24"/>
          <w:szCs w:val="24"/>
        </w:rPr>
        <w:t>3.1.</w:t>
      </w:r>
      <w:r w:rsidRPr="00D16221">
        <w:rPr>
          <w:rFonts w:ascii="Times New Roman" w:hAnsi="Times New Roman" w:cs="Times New Roman"/>
          <w:i/>
          <w:color w:val="FF0000"/>
          <w:sz w:val="24"/>
          <w:szCs w:val="24"/>
        </w:rPr>
        <w:t xml:space="preserve"> </w:t>
      </w:r>
      <w:r w:rsidRPr="00D16221">
        <w:rPr>
          <w:rFonts w:ascii="Times New Roman" w:hAnsi="Times New Roman" w:cs="Times New Roman"/>
          <w:sz w:val="24"/>
          <w:szCs w:val="24"/>
        </w:rPr>
        <w:t>Perkančioji organizacija nerengs susitikimo su tiekėjais dėl pirkimo sąlygų paaiškinimo.</w:t>
      </w:r>
    </w:p>
    <w:p w:rsidR="0047522C" w:rsidRPr="00D16221" w:rsidRDefault="0047522C" w:rsidP="0047522C">
      <w:pPr>
        <w:pStyle w:val="Sraopastraipa"/>
        <w:spacing w:after="0"/>
        <w:ind w:left="0" w:firstLine="567"/>
        <w:jc w:val="both"/>
        <w:rPr>
          <w:rFonts w:ascii="Times New Roman" w:eastAsiaTheme="minorHAnsi" w:hAnsi="Times New Roman" w:cs="Times New Roman"/>
          <w:sz w:val="24"/>
          <w:szCs w:val="24"/>
          <w:lang w:eastAsia="en-US"/>
        </w:rPr>
      </w:pPr>
      <w:r w:rsidRPr="00D16221">
        <w:rPr>
          <w:rFonts w:ascii="Times New Roman" w:hAnsi="Times New Roman" w:cs="Times New Roman"/>
          <w:sz w:val="24"/>
          <w:szCs w:val="24"/>
        </w:rPr>
        <w:t xml:space="preserve">3.2. </w:t>
      </w:r>
      <w:r w:rsidRPr="00D16221">
        <w:rPr>
          <w:rFonts w:ascii="Times New Roman" w:eastAsiaTheme="minorHAnsi" w:hAnsi="Times New Roman" w:cs="Times New Roman"/>
          <w:sz w:val="24"/>
          <w:szCs w:val="24"/>
          <w:lang w:eastAsia="en-US"/>
        </w:rPr>
        <w:t>P</w:t>
      </w:r>
      <w:r w:rsidRPr="00D16221">
        <w:rPr>
          <w:rFonts w:ascii="Times New Roman" w:hAnsi="Times New Roman" w:cs="Times New Roman"/>
          <w:sz w:val="24"/>
          <w:szCs w:val="24"/>
        </w:rPr>
        <w:t>erkančioji organizacija nerengs objekto apžiūros.</w:t>
      </w:r>
    </w:p>
    <w:p w:rsidR="00C94B9F" w:rsidRPr="00D16221" w:rsidRDefault="00AD57B1" w:rsidP="00AD57B1">
      <w:pPr>
        <w:pStyle w:val="Antrat1"/>
        <w:spacing w:line="20" w:lineRule="atLeast"/>
        <w:contextualSpacing/>
        <w:rPr>
          <w:rFonts w:ascii="Times New Roman" w:hAnsi="Times New Roman" w:cs="Times New Roman"/>
          <w:sz w:val="24"/>
          <w:szCs w:val="24"/>
        </w:rPr>
      </w:pPr>
      <w:bookmarkStart w:id="13" w:name="_Toc190353498"/>
      <w:r w:rsidRPr="00D16221">
        <w:rPr>
          <w:rFonts w:ascii="Times New Roman" w:hAnsi="Times New Roman" w:cs="Times New Roman"/>
          <w:sz w:val="24"/>
          <w:szCs w:val="24"/>
        </w:rPr>
        <w:lastRenderedPageBreak/>
        <w:t xml:space="preserve">4. </w:t>
      </w:r>
      <w:r w:rsidR="00173ACB" w:rsidRPr="00D16221">
        <w:rPr>
          <w:rFonts w:ascii="Times New Roman" w:hAnsi="Times New Roman" w:cs="Times New Roman"/>
          <w:sz w:val="24"/>
          <w:szCs w:val="24"/>
        </w:rPr>
        <w:t>Tiekėjų pašalinimo pagrindai</w:t>
      </w:r>
      <w:bookmarkEnd w:id="10"/>
      <w:bookmarkEnd w:id="11"/>
      <w:bookmarkEnd w:id="12"/>
      <w:r w:rsidR="00975F1F" w:rsidRPr="00D16221">
        <w:rPr>
          <w:rFonts w:ascii="Times New Roman" w:hAnsi="Times New Roman" w:cs="Times New Roman"/>
          <w:sz w:val="24"/>
          <w:szCs w:val="24"/>
        </w:rPr>
        <w:t xml:space="preserve"> ir kvalifikacijos reikalavimai</w:t>
      </w:r>
      <w:bookmarkEnd w:id="13"/>
    </w:p>
    <w:p w:rsidR="0047522C" w:rsidRPr="00D16221" w:rsidRDefault="0047522C" w:rsidP="0047522C">
      <w:pPr>
        <w:pStyle w:val="Sraopastraipa"/>
        <w:spacing w:after="12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4.1. Reikalavimai dėl tiekėjo ir</w:t>
      </w:r>
      <w:bookmarkStart w:id="14" w:name="_Hlk41039660"/>
      <w:r w:rsidRPr="00D16221">
        <w:rPr>
          <w:rFonts w:ascii="Times New Roman" w:hAnsi="Times New Roman" w:cs="Times New Roman"/>
          <w:sz w:val="24"/>
          <w:szCs w:val="24"/>
        </w:rPr>
        <w:t xml:space="preserve"> subtiekėjų (jei taikoma), ūkio subjektų, kurių pajėgumais tiekėjas remiasi, </w:t>
      </w:r>
      <w:bookmarkEnd w:id="14"/>
      <w:r w:rsidRPr="00D16221">
        <w:rPr>
          <w:rFonts w:ascii="Times New Roman" w:hAnsi="Times New Roman" w:cs="Times New Roman"/>
          <w:sz w:val="24"/>
          <w:szCs w:val="24"/>
        </w:rPr>
        <w:t xml:space="preserve">pašalinimo pagrindų nebuvimo bei jų nebuvimą patvirtinantys dokumentai nurodyti specialiųjų </w:t>
      </w:r>
      <w:r w:rsidRPr="00D16221">
        <w:rPr>
          <w:rFonts w:ascii="Times New Roman" w:eastAsia="Calibri" w:hAnsi="Times New Roman" w:cs="Times New Roman"/>
          <w:sz w:val="24"/>
          <w:szCs w:val="24"/>
        </w:rPr>
        <w:t xml:space="preserve">pirkimo sąlygų </w:t>
      </w:r>
      <w:r w:rsidRPr="009A228A">
        <w:rPr>
          <w:rFonts w:ascii="Times New Roman" w:hAnsi="Times New Roman" w:cs="Times New Roman"/>
          <w:sz w:val="24"/>
          <w:szCs w:val="24"/>
        </w:rPr>
        <w:t xml:space="preserve">3 </w:t>
      </w:r>
      <w:r w:rsidRPr="009A228A">
        <w:rPr>
          <w:rFonts w:ascii="Times New Roman" w:eastAsia="Calibri" w:hAnsi="Times New Roman" w:cs="Times New Roman"/>
          <w:sz w:val="24"/>
          <w:szCs w:val="24"/>
        </w:rPr>
        <w:t>priede</w:t>
      </w:r>
      <w:r w:rsidRPr="009A228A">
        <w:rPr>
          <w:rFonts w:ascii="Times New Roman" w:hAnsi="Times New Roman" w:cs="Times New Roman"/>
          <w:sz w:val="24"/>
          <w:szCs w:val="24"/>
        </w:rPr>
        <w:t>.</w:t>
      </w:r>
      <w:r w:rsidRPr="00D16221">
        <w:rPr>
          <w:rFonts w:ascii="Times New Roman" w:hAnsi="Times New Roman" w:cs="Times New Roman"/>
          <w:sz w:val="24"/>
          <w:szCs w:val="24"/>
        </w:rPr>
        <w:t xml:space="preserve"> </w:t>
      </w:r>
    </w:p>
    <w:p w:rsidR="0047522C" w:rsidRPr="00E81F8F" w:rsidRDefault="0047522C" w:rsidP="0047522C">
      <w:pPr>
        <w:pStyle w:val="Sraopastraipa"/>
        <w:tabs>
          <w:tab w:val="left" w:pos="851"/>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4.2. </w:t>
      </w:r>
      <w:r w:rsidR="00EB646F" w:rsidRPr="00EB646F">
        <w:rPr>
          <w:rFonts w:ascii="Times New Roman" w:hAnsi="Times New Roman" w:cs="Times New Roman"/>
          <w:sz w:val="24"/>
          <w:szCs w:val="24"/>
        </w:rPr>
        <w:t xml:space="preserve">Tiekėjams nustatomi kvalifikacijos reikalavimai ir (arba) reikalavimai dėl kokybės vadybos sistemos ir (arba) aplinkos </w:t>
      </w:r>
      <w:r w:rsidR="00EB646F" w:rsidRPr="00E81F8F">
        <w:rPr>
          <w:rFonts w:ascii="Times New Roman" w:hAnsi="Times New Roman" w:cs="Times New Roman"/>
          <w:sz w:val="24"/>
          <w:szCs w:val="24"/>
        </w:rPr>
        <w:t xml:space="preserve">apsaugos vadybos sistemos standartų laikymosi ir jų atitiktį patvirtinantys dokumentai nurodyti specialiųjų pirkimo sąlygų </w:t>
      </w:r>
      <w:r w:rsidR="009A228A" w:rsidRPr="009A228A">
        <w:rPr>
          <w:rFonts w:ascii="Times New Roman" w:hAnsi="Times New Roman" w:cs="Times New Roman"/>
          <w:sz w:val="24"/>
          <w:szCs w:val="24"/>
        </w:rPr>
        <w:t>7</w:t>
      </w:r>
      <w:r w:rsidR="00EB646F" w:rsidRPr="009A228A">
        <w:rPr>
          <w:rFonts w:ascii="Times New Roman" w:hAnsi="Times New Roman" w:cs="Times New Roman"/>
          <w:sz w:val="24"/>
          <w:szCs w:val="24"/>
        </w:rPr>
        <w:t xml:space="preserve"> priede.</w:t>
      </w:r>
    </w:p>
    <w:p w:rsidR="00A000BE" w:rsidRPr="00D16221"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90353499"/>
      <w:r w:rsidRPr="00E81F8F">
        <w:rPr>
          <w:rFonts w:ascii="Times New Roman" w:hAnsi="Times New Roman" w:cs="Times New Roman"/>
          <w:sz w:val="24"/>
          <w:szCs w:val="24"/>
        </w:rPr>
        <w:t>5</w:t>
      </w:r>
      <w:r w:rsidR="001E3D5A" w:rsidRPr="00E81F8F">
        <w:rPr>
          <w:rFonts w:ascii="Times New Roman" w:hAnsi="Times New Roman" w:cs="Times New Roman"/>
          <w:sz w:val="24"/>
          <w:szCs w:val="24"/>
        </w:rPr>
        <w:t>.</w:t>
      </w:r>
      <w:r w:rsidR="00E70076" w:rsidRPr="00E81F8F">
        <w:rPr>
          <w:rFonts w:ascii="Times New Roman" w:hAnsi="Times New Roman" w:cs="Times New Roman"/>
          <w:sz w:val="24"/>
          <w:szCs w:val="24"/>
        </w:rPr>
        <w:t xml:space="preserve"> </w:t>
      </w:r>
      <w:r w:rsidR="009743D3" w:rsidRPr="00E81F8F">
        <w:rPr>
          <w:rFonts w:ascii="Times New Roman" w:hAnsi="Times New Roman" w:cs="Times New Roman"/>
          <w:sz w:val="24"/>
          <w:szCs w:val="24"/>
        </w:rPr>
        <w:t>Reikalavimai, susiję su nacionaliniu saugumu</w:t>
      </w:r>
      <w:bookmarkEnd w:id="15"/>
      <w:r w:rsidR="009743D3" w:rsidRPr="00D16221">
        <w:rPr>
          <w:rFonts w:ascii="Times New Roman" w:hAnsi="Times New Roman" w:cs="Times New Roman"/>
          <w:sz w:val="24"/>
          <w:szCs w:val="24"/>
        </w:rPr>
        <w:t xml:space="preserve"> </w:t>
      </w:r>
    </w:p>
    <w:p w:rsidR="00FB65E1" w:rsidRPr="00D12A33" w:rsidRDefault="00F2730C" w:rsidP="00FB65E1">
      <w:pPr>
        <w:spacing w:after="0" w:line="240" w:lineRule="auto"/>
        <w:ind w:firstLine="567"/>
        <w:jc w:val="both"/>
        <w:rPr>
          <w:rFonts w:ascii="Times New Roman" w:hAnsi="Times New Roman" w:cs="Times New Roman"/>
          <w:color w:val="000000" w:themeColor="text1"/>
          <w:sz w:val="24"/>
          <w:szCs w:val="24"/>
        </w:rPr>
      </w:pPr>
      <w:bookmarkStart w:id="16" w:name="_Ref39666794"/>
      <w:bookmarkStart w:id="17" w:name="_Ref39666796"/>
      <w:r w:rsidRPr="00D16221">
        <w:rPr>
          <w:rFonts w:ascii="Times New Roman" w:hAnsi="Times New Roman" w:cs="Times New Roman"/>
          <w:color w:val="000000" w:themeColor="text1"/>
          <w:sz w:val="24"/>
          <w:szCs w:val="24"/>
        </w:rPr>
        <w:t xml:space="preserve">5.1. </w:t>
      </w:r>
      <w:bookmarkStart w:id="18" w:name="_Toc190353500"/>
      <w:r w:rsidR="00FB65E1" w:rsidRPr="00D12A33">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9A1EA5">
        <w:rPr>
          <w:rFonts w:ascii="Times New Roman" w:hAnsi="Times New Roman" w:cs="Times New Roman"/>
          <w:color w:val="000000" w:themeColor="text1"/>
          <w:sz w:val="24"/>
          <w:szCs w:val="24"/>
        </w:rPr>
        <w:t>6</w:t>
      </w:r>
      <w:r w:rsidR="00FB65E1" w:rsidRPr="00D12A33">
        <w:rPr>
          <w:rFonts w:ascii="Times New Roman" w:hAnsi="Times New Roman" w:cs="Times New Roman"/>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rsidR="00FB65E1" w:rsidRPr="00D12A33" w:rsidRDefault="00FB65E1" w:rsidP="00FB65E1">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FB65E1" w:rsidRPr="00D12A33" w:rsidRDefault="00FB65E1" w:rsidP="00FB65E1">
      <w:pPr>
        <w:spacing w:after="0" w:line="240" w:lineRule="auto"/>
        <w:ind w:firstLine="567"/>
        <w:jc w:val="both"/>
        <w:rPr>
          <w:rFonts w:ascii="Times New Roman" w:hAnsi="Times New Roman" w:cs="Times New Roman"/>
          <w:i/>
          <w:color w:val="000000" w:themeColor="text1"/>
          <w:sz w:val="24"/>
          <w:szCs w:val="24"/>
        </w:rPr>
      </w:pPr>
      <w:r w:rsidRPr="00D12A33">
        <w:rPr>
          <w:rFonts w:ascii="Times New Roman" w:hAnsi="Times New Roman" w:cs="Times New Roman"/>
          <w:color w:val="000000" w:themeColor="text1"/>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00FB65E1" w:rsidRPr="00D12A33" w:rsidRDefault="00FB65E1" w:rsidP="00FB65E1">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5.4. Perkančioji organizacija laiko, kad pirkimo objektas kelia grėsmę nacionaliniam saugumui, jei jis atitinka VPĮ 37 straipsnio 9 dalies 1 ir (ar) 2 punkte numatytas sąlygas. </w:t>
      </w:r>
      <w:r w:rsidRPr="00D12A33">
        <w:rPr>
          <w:rFonts w:ascii="Times New Roman" w:hAnsi="Times New Roman" w:cs="Times New Roman"/>
          <w:b/>
          <w:color w:val="000000" w:themeColor="text1"/>
          <w:sz w:val="24"/>
          <w:szCs w:val="24"/>
        </w:rPr>
        <w:t>Tiekėjai kartu su 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2"/>
      </w:r>
      <w:r w:rsidRPr="00D12A33">
        <w:rPr>
          <w:rFonts w:ascii="Times New Roman" w:hAnsi="Times New Roman" w:cs="Times New Roman"/>
          <w:b/>
          <w:color w:val="000000" w:themeColor="text1"/>
          <w:sz w:val="24"/>
          <w:szCs w:val="24"/>
        </w:rPr>
        <w:t>.</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rsidR="00FB65E1" w:rsidRPr="00FB65E1" w:rsidRDefault="00FB65E1" w:rsidP="00FB65E1">
      <w:pPr>
        <w:spacing w:after="0" w:line="240" w:lineRule="auto"/>
        <w:ind w:firstLine="567"/>
        <w:jc w:val="both"/>
        <w:rPr>
          <w:rFonts w:ascii="Times New Roman" w:hAnsi="Times New Roman" w:cs="Times New Roman"/>
          <w:i/>
          <w:iCs/>
          <w:color w:val="000000" w:themeColor="text1"/>
          <w:sz w:val="24"/>
          <w:szCs w:val="24"/>
        </w:rPr>
      </w:pPr>
      <w:r w:rsidRPr="00A5692A">
        <w:rPr>
          <w:rFonts w:ascii="Times New Roman" w:hAnsi="Times New Roman" w:cs="Times New Roman"/>
          <w:iCs/>
          <w:color w:val="000000" w:themeColor="text1"/>
          <w:sz w:val="24"/>
          <w:szCs w:val="24"/>
        </w:rPr>
        <w:t>5.5</w:t>
      </w:r>
      <w:r w:rsidRPr="00C86E5B">
        <w:rPr>
          <w:rFonts w:ascii="Times New Roman" w:hAnsi="Times New Roman" w:cs="Times New Roman"/>
          <w:iCs/>
          <w:color w:val="000000" w:themeColor="text1"/>
          <w:sz w:val="24"/>
          <w:szCs w:val="24"/>
        </w:rPr>
        <w:t>.</w:t>
      </w:r>
      <w:r w:rsidRPr="00C86E5B">
        <w:rPr>
          <w:rFonts w:ascii="Times New Roman" w:hAnsi="Times New Roman" w:cs="Times New Roman"/>
          <w:i/>
          <w:iCs/>
          <w:color w:val="000000" w:themeColor="text1"/>
          <w:sz w:val="24"/>
          <w:szCs w:val="24"/>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FB65E1" w:rsidRPr="00D12A33" w:rsidRDefault="00FB65E1" w:rsidP="00FB65E1">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D12A33">
        <w:rPr>
          <w:rFonts w:ascii="Times New Roman" w:hAnsi="Times New Roman" w:cs="Times New Roman"/>
          <w:b/>
          <w:color w:val="000000" w:themeColor="text1"/>
          <w:sz w:val="24"/>
          <w:szCs w:val="24"/>
        </w:rPr>
        <w:t>Tiekėjas su 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3"/>
      </w:r>
      <w:r>
        <w:rPr>
          <w:rFonts w:ascii="Times New Roman" w:hAnsi="Times New Roman" w:cs="Times New Roman"/>
          <w:color w:val="000000" w:themeColor="text1"/>
          <w:sz w:val="24"/>
          <w:szCs w:val="24"/>
        </w:rPr>
        <w:t xml:space="preserve"> (</w:t>
      </w:r>
      <w:r w:rsidR="009A1EA5">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 xml:space="preserve"> priedas). </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51 straipsnio 12 dalyje numatytą dokumentą. </w:t>
      </w:r>
    </w:p>
    <w:p w:rsidR="00FB65E1" w:rsidRDefault="00FB65E1" w:rsidP="00FB65E1">
      <w:pPr>
        <w:spacing w:after="0" w:line="240" w:lineRule="auto"/>
        <w:ind w:firstLine="567"/>
        <w:jc w:val="both"/>
        <w:rPr>
          <w:rFonts w:ascii="Times New Roman" w:hAnsi="Times New Roman" w:cs="Times New Roman"/>
          <w:i/>
          <w:iCs/>
          <w:color w:val="000000" w:themeColor="text1"/>
          <w:sz w:val="24"/>
          <w:szCs w:val="24"/>
        </w:rPr>
      </w:pPr>
      <w:r w:rsidRPr="00383CA6">
        <w:rPr>
          <w:rFonts w:ascii="Times New Roman" w:hAnsi="Times New Roman" w:cs="Times New Roman"/>
          <w:iCs/>
          <w:color w:val="000000" w:themeColor="text1"/>
          <w:sz w:val="24"/>
          <w:szCs w:val="24"/>
        </w:rPr>
        <w:t>5.7.</w:t>
      </w:r>
      <w:r w:rsidRPr="00D12A33">
        <w:rPr>
          <w:rFonts w:ascii="Times New Roman" w:hAnsi="Times New Roman" w:cs="Times New Roman"/>
          <w:i/>
          <w:iCs/>
          <w:color w:val="000000" w:themeColor="text1"/>
          <w:sz w:val="24"/>
          <w:szCs w:val="24"/>
        </w:rPr>
        <w:t xml:space="preserve"> </w:t>
      </w:r>
      <w:r w:rsidRPr="000B7219">
        <w:rPr>
          <w:rFonts w:ascii="Times New Roman" w:hAnsi="Times New Roman" w:cs="Times New Roman"/>
          <w:iCs/>
          <w:color w:val="000000" w:themeColor="text1"/>
          <w:sz w:val="24"/>
          <w:szCs w:val="24"/>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w:t>
      </w:r>
      <w:r w:rsidRPr="000B7219">
        <w:rPr>
          <w:rFonts w:ascii="Times New Roman" w:hAnsi="Times New Roman" w:cs="Times New Roman"/>
          <w:iCs/>
          <w:color w:val="000000" w:themeColor="text1"/>
          <w:sz w:val="24"/>
          <w:szCs w:val="24"/>
        </w:rPr>
        <w:lastRenderedPageBreak/>
        <w:t>sudaryti sandorio atitikties nacionalinio saugumo interesams. Perkančioji organizacija prašys tiekėjo pateikti Nacionaliniam saugumui užtikrinti svarbių objektų apsaugos koordinavimo komisijos prašomus dokumentus.</w:t>
      </w:r>
    </w:p>
    <w:p w:rsidR="00FB65E1" w:rsidRPr="000A1A10" w:rsidRDefault="00FB65E1" w:rsidP="00FB65E1">
      <w:pPr>
        <w:spacing w:after="0" w:line="240" w:lineRule="auto"/>
        <w:ind w:firstLine="567"/>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5.8. </w:t>
      </w:r>
      <w:r w:rsidRPr="00FB65E1">
        <w:rPr>
          <w:rFonts w:ascii="Times New Roman" w:hAnsi="Times New Roman" w:cs="Times New Roman"/>
          <w:i/>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722C06" w:rsidRPr="00D16221" w:rsidRDefault="00722C06" w:rsidP="00722C06">
      <w:pPr>
        <w:pStyle w:val="Antrat1"/>
        <w:spacing w:line="20" w:lineRule="atLeast"/>
        <w:contextualSpacing/>
        <w:rPr>
          <w:rFonts w:ascii="Times New Roman" w:hAnsi="Times New Roman" w:cs="Times New Roman"/>
          <w:sz w:val="24"/>
          <w:szCs w:val="24"/>
        </w:rPr>
      </w:pPr>
      <w:r>
        <w:rPr>
          <w:rFonts w:ascii="Times New Roman" w:hAnsi="Times New Roman" w:cs="Times New Roman"/>
          <w:sz w:val="24"/>
          <w:szCs w:val="24"/>
        </w:rPr>
        <w:t>6</w:t>
      </w:r>
      <w:r w:rsidRPr="00D16221">
        <w:rPr>
          <w:rFonts w:ascii="Times New Roman" w:hAnsi="Times New Roman" w:cs="Times New Roman"/>
          <w:sz w:val="24"/>
          <w:szCs w:val="24"/>
        </w:rPr>
        <w:t xml:space="preserve">. </w:t>
      </w:r>
      <w:r w:rsidR="00736BCC" w:rsidRPr="00736BCC">
        <w:rPr>
          <w:rFonts w:ascii="Times New Roman" w:hAnsi="Times New Roman" w:cs="Times New Roman"/>
          <w:sz w:val="24"/>
          <w:szCs w:val="24"/>
        </w:rPr>
        <w:t>Specialieji reikalavimai pasiūlymų rengimui ir pateikimui</w:t>
      </w:r>
    </w:p>
    <w:p w:rsidR="00F94278" w:rsidRPr="00D16221" w:rsidRDefault="00F94278" w:rsidP="00F94278">
      <w:pPr>
        <w:spacing w:after="0" w:line="20" w:lineRule="atLeast"/>
        <w:ind w:firstLine="567"/>
        <w:jc w:val="both"/>
        <w:rPr>
          <w:rFonts w:ascii="Times New Roman" w:hAnsi="Times New Roman" w:cs="Times New Roman"/>
          <w:i/>
          <w:iCs/>
          <w:color w:val="7030A0"/>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6"/>
      <w:bookmarkEnd w:id="17"/>
      <w:bookmarkEnd w:id="18"/>
      <w:bookmarkEnd w:id="19"/>
      <w:bookmarkEnd w:id="20"/>
      <w:bookmarkEnd w:id="21"/>
      <w:bookmarkEnd w:id="22"/>
      <w:bookmarkEnd w:id="23"/>
      <w:r w:rsidRPr="00D16221">
        <w:rPr>
          <w:rFonts w:ascii="Times New Roman" w:hAnsi="Times New Roman" w:cs="Times New Roman"/>
          <w:sz w:val="24"/>
          <w:szCs w:val="24"/>
        </w:rPr>
        <w:t>6.1. Tiekėjo pasiūlymą sudaro CVP IS pateikiamų ir žemiau nurodytų dokumentų visuma:</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 xml:space="preserve">tiekėjo pasirašytas pasiūlymas, parengtas pagal specialiųjų pirkimo sąlygų </w:t>
      </w:r>
      <w:r w:rsidR="003249B1" w:rsidRPr="00D16221">
        <w:rPr>
          <w:rFonts w:ascii="Times New Roman" w:hAnsi="Times New Roman" w:cs="Times New Roman"/>
          <w:sz w:val="24"/>
          <w:szCs w:val="24"/>
          <w:shd w:val="clear" w:color="auto" w:fill="FFFFFF"/>
        </w:rPr>
        <w:t>5</w:t>
      </w:r>
      <w:r w:rsidRPr="00D16221">
        <w:rPr>
          <w:rFonts w:ascii="Times New Roman" w:hAnsi="Times New Roman" w:cs="Times New Roman"/>
          <w:sz w:val="24"/>
          <w:szCs w:val="24"/>
          <w:shd w:val="clear" w:color="auto" w:fill="FFFFFF"/>
        </w:rPr>
        <w:t xml:space="preserve"> </w:t>
      </w:r>
      <w:r w:rsidRPr="00D16221">
        <w:rPr>
          <w:rFonts w:ascii="Times New Roman" w:hAnsi="Times New Roman" w:cs="Times New Roman"/>
          <w:sz w:val="24"/>
          <w:szCs w:val="24"/>
        </w:rPr>
        <w:t>priede pateiktą pasiūlymo formą.</w:t>
      </w:r>
    </w:p>
    <w:p w:rsidR="00F94278" w:rsidRPr="00D16221" w:rsidRDefault="00E21182"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u</w:t>
      </w:r>
      <w:r w:rsidR="00F563D4" w:rsidRPr="00D16221">
        <w:rPr>
          <w:rFonts w:ascii="Times New Roman" w:hAnsi="Times New Roman" w:cs="Times New Roman"/>
          <w:sz w:val="24"/>
          <w:szCs w:val="24"/>
        </w:rPr>
        <w:t>žpildytas</w:t>
      </w:r>
      <w:r w:rsidRPr="00D16221">
        <w:rPr>
          <w:rFonts w:ascii="Times New Roman" w:hAnsi="Times New Roman" w:cs="Times New Roman"/>
          <w:sz w:val="24"/>
          <w:szCs w:val="24"/>
        </w:rPr>
        <w:t xml:space="preserve"> ir pasirašytas</w:t>
      </w:r>
      <w:r w:rsidR="00F563D4" w:rsidRPr="00D16221">
        <w:rPr>
          <w:rFonts w:ascii="Times New Roman" w:hAnsi="Times New Roman" w:cs="Times New Roman"/>
          <w:sz w:val="24"/>
          <w:szCs w:val="24"/>
        </w:rPr>
        <w:t xml:space="preserve"> EBVPD </w:t>
      </w:r>
      <w:r w:rsidR="00F94278" w:rsidRPr="00D16221">
        <w:rPr>
          <w:rFonts w:ascii="Times New Roman" w:hAnsi="Times New Roman" w:cs="Times New Roman"/>
          <w:sz w:val="24"/>
          <w:szCs w:val="24"/>
        </w:rPr>
        <w:t xml:space="preserve">(specialiųjų pirkimo sąlygų </w:t>
      </w:r>
      <w:r w:rsidR="003249B1" w:rsidRPr="00D16221">
        <w:rPr>
          <w:rFonts w:ascii="Times New Roman" w:hAnsi="Times New Roman" w:cs="Times New Roman"/>
          <w:sz w:val="24"/>
          <w:szCs w:val="24"/>
        </w:rPr>
        <w:t>4</w:t>
      </w:r>
      <w:r w:rsidR="00F94278" w:rsidRPr="00D16221">
        <w:rPr>
          <w:rFonts w:ascii="Times New Roman" w:hAnsi="Times New Roman" w:cs="Times New Roman"/>
          <w:sz w:val="24"/>
          <w:szCs w:val="24"/>
        </w:rPr>
        <w:t xml:space="preserve"> priedas). Pasirašydamas pasiūlymą, tiekėjas patvirtina ir EBVPD tikrumą;</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jungtinės veiklos sutarties kopija (jeigu pirkime dalyvauja ūkio subjektų grupė jungtinės veiklos sutarties pagrindu);</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dokumentas, patvirtinantis, kad asmuo, kuris pasirašė pasiūlymą (jei jis ne tiekėjo vadovas), turėjo teisę jį pasirašyti;</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B27E86" w:rsidRPr="00D16221" w:rsidRDefault="00B27E86" w:rsidP="00B27E86">
      <w:pPr>
        <w:pStyle w:val="Sraopastraipa"/>
        <w:numPr>
          <w:ilvl w:val="2"/>
          <w:numId w:val="8"/>
        </w:numPr>
        <w:spacing w:after="0" w:line="240" w:lineRule="auto"/>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Tiekėjo deklaracija dėl atitikties Reglamento nuostatoms juridiniam asmeniui (Specialiųjų sąlygų </w:t>
      </w:r>
      <w:r w:rsidR="003249B1" w:rsidRPr="00D16221">
        <w:rPr>
          <w:rFonts w:ascii="Times New Roman" w:hAnsi="Times New Roman" w:cs="Times New Roman"/>
          <w:sz w:val="24"/>
          <w:szCs w:val="24"/>
        </w:rPr>
        <w:t>6</w:t>
      </w:r>
      <w:r w:rsidRPr="00D16221">
        <w:rPr>
          <w:rFonts w:ascii="Times New Roman" w:hAnsi="Times New Roman" w:cs="Times New Roman"/>
          <w:sz w:val="24"/>
          <w:szCs w:val="24"/>
        </w:rPr>
        <w:t xml:space="preserve"> priedas);</w:t>
      </w:r>
    </w:p>
    <w:p w:rsidR="003B618F" w:rsidRDefault="00B27E86" w:rsidP="003B618F">
      <w:pPr>
        <w:pStyle w:val="Sraopastraipa"/>
        <w:numPr>
          <w:ilvl w:val="2"/>
          <w:numId w:val="8"/>
        </w:numPr>
        <w:spacing w:after="0" w:line="240" w:lineRule="auto"/>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Nacionalinio saugumo reikalavimų atitikties deklaracija (Specialiųjų sąlygų </w:t>
      </w:r>
      <w:r w:rsidR="003249B1" w:rsidRPr="00D16221">
        <w:rPr>
          <w:rFonts w:ascii="Times New Roman" w:hAnsi="Times New Roman" w:cs="Times New Roman"/>
          <w:sz w:val="24"/>
          <w:szCs w:val="24"/>
        </w:rPr>
        <w:t>6</w:t>
      </w:r>
      <w:r w:rsidRPr="00D16221">
        <w:rPr>
          <w:rFonts w:ascii="Times New Roman" w:hAnsi="Times New Roman" w:cs="Times New Roman"/>
          <w:sz w:val="24"/>
          <w:szCs w:val="24"/>
          <w:vertAlign w:val="superscript"/>
        </w:rPr>
        <w:t>1</w:t>
      </w:r>
      <w:r w:rsidRPr="00D16221">
        <w:rPr>
          <w:rFonts w:ascii="Times New Roman" w:hAnsi="Times New Roman" w:cs="Times New Roman"/>
          <w:sz w:val="24"/>
          <w:szCs w:val="24"/>
        </w:rPr>
        <w:t xml:space="preserve"> priedas)</w:t>
      </w:r>
      <w:r w:rsidR="00FC6E7F" w:rsidRPr="00D16221">
        <w:rPr>
          <w:rFonts w:ascii="Times New Roman" w:hAnsi="Times New Roman" w:cs="Times New Roman"/>
          <w:sz w:val="24"/>
          <w:szCs w:val="24"/>
        </w:rPr>
        <w:t>;</w:t>
      </w:r>
    </w:p>
    <w:p w:rsidR="003B618F" w:rsidRDefault="003B618F" w:rsidP="003B618F">
      <w:pPr>
        <w:pStyle w:val="Sraopastraipa"/>
        <w:numPr>
          <w:ilvl w:val="2"/>
          <w:numId w:val="8"/>
        </w:numPr>
        <w:spacing w:after="0" w:line="240" w:lineRule="auto"/>
        <w:ind w:left="0" w:firstLine="567"/>
        <w:jc w:val="both"/>
        <w:rPr>
          <w:rFonts w:ascii="Times New Roman" w:hAnsi="Times New Roman" w:cs="Times New Roman"/>
          <w:sz w:val="24"/>
          <w:szCs w:val="24"/>
        </w:rPr>
      </w:pPr>
      <w:r w:rsidRPr="003B618F">
        <w:rPr>
          <w:rFonts w:ascii="Times New Roman" w:hAnsi="Times New Roman" w:cs="Times New Roman"/>
          <w:sz w:val="24"/>
          <w:szCs w:val="24"/>
        </w:rPr>
        <w:t xml:space="preserve">Pasiūlymo galiojimo užtikrinimo dokumentas pagal reikalavimus nurodytus Specialių sąlygų 7 </w:t>
      </w:r>
      <w:r w:rsidR="00003D84">
        <w:rPr>
          <w:rFonts w:ascii="Times New Roman" w:hAnsi="Times New Roman" w:cs="Times New Roman"/>
          <w:sz w:val="24"/>
          <w:szCs w:val="24"/>
        </w:rPr>
        <w:t>dalį.</w:t>
      </w:r>
    </w:p>
    <w:p w:rsidR="00CA341F" w:rsidRDefault="00CA341F" w:rsidP="003B618F">
      <w:pPr>
        <w:pStyle w:val="Sraopastraipa"/>
        <w:numPr>
          <w:ilvl w:val="2"/>
          <w:numId w:val="8"/>
        </w:numPr>
        <w:spacing w:after="0" w:line="240" w:lineRule="auto"/>
        <w:ind w:left="0" w:firstLine="567"/>
        <w:jc w:val="both"/>
        <w:rPr>
          <w:rFonts w:ascii="Times New Roman" w:hAnsi="Times New Roman" w:cs="Times New Roman"/>
          <w:sz w:val="24"/>
          <w:szCs w:val="24"/>
        </w:rPr>
      </w:pPr>
      <w:r w:rsidRPr="00D024D4">
        <w:rPr>
          <w:rFonts w:ascii="Times New Roman" w:hAnsi="Times New Roman" w:cs="Times New Roman"/>
          <w:sz w:val="24"/>
          <w:szCs w:val="24"/>
        </w:rPr>
        <w:t xml:space="preserve">Užpildytas Specialiųjų pirkimo </w:t>
      </w:r>
      <w:r w:rsidRPr="00413828">
        <w:rPr>
          <w:rFonts w:ascii="Times New Roman" w:hAnsi="Times New Roman" w:cs="Times New Roman"/>
          <w:sz w:val="24"/>
          <w:szCs w:val="24"/>
        </w:rPr>
        <w:t>sąlygų</w:t>
      </w:r>
      <w:r w:rsidR="00D024D4" w:rsidRPr="00413828">
        <w:rPr>
          <w:rFonts w:ascii="Times New Roman" w:hAnsi="Times New Roman" w:cs="Times New Roman"/>
          <w:sz w:val="24"/>
          <w:szCs w:val="24"/>
        </w:rPr>
        <w:t xml:space="preserve"> 9</w:t>
      </w:r>
      <w:r w:rsidRPr="00413828">
        <w:rPr>
          <w:rFonts w:ascii="Times New Roman" w:hAnsi="Times New Roman" w:cs="Times New Roman"/>
          <w:sz w:val="24"/>
          <w:szCs w:val="24"/>
        </w:rPr>
        <w:t xml:space="preserve"> priedas</w:t>
      </w:r>
      <w:r w:rsidRPr="00D024D4">
        <w:rPr>
          <w:rFonts w:ascii="Times New Roman" w:hAnsi="Times New Roman" w:cs="Times New Roman"/>
          <w:sz w:val="24"/>
          <w:szCs w:val="24"/>
        </w:rPr>
        <w:t xml:space="preserve"> „Deklaracija</w:t>
      </w:r>
      <w:r w:rsidRPr="00CA341F">
        <w:rPr>
          <w:rFonts w:ascii="Times New Roman" w:hAnsi="Times New Roman" w:cs="Times New Roman"/>
          <w:sz w:val="24"/>
          <w:szCs w:val="24"/>
        </w:rPr>
        <w:t xml:space="preserve"> dėl kibernetinės saugos užtikrinimo“.</w:t>
      </w:r>
    </w:p>
    <w:p w:rsidR="00413828" w:rsidRPr="00003D84" w:rsidRDefault="00003D84" w:rsidP="00413828">
      <w:pPr>
        <w:pStyle w:val="Sraopastraipa"/>
        <w:numPr>
          <w:ilvl w:val="2"/>
          <w:numId w:val="8"/>
        </w:numPr>
        <w:ind w:left="0" w:firstLine="567"/>
        <w:jc w:val="both"/>
        <w:rPr>
          <w:rFonts w:ascii="Times New Roman" w:hAnsi="Times New Roman" w:cs="Times New Roman"/>
          <w:sz w:val="24"/>
          <w:szCs w:val="24"/>
        </w:rPr>
      </w:pPr>
      <w:bookmarkStart w:id="26" w:name="_Hlk212038588"/>
      <w:r w:rsidRPr="00003D84">
        <w:rPr>
          <w:rFonts w:ascii="Times New Roman" w:eastAsia="Calibri" w:hAnsi="Times New Roman" w:cs="Times New Roman"/>
          <w:sz w:val="24"/>
          <w:szCs w:val="24"/>
        </w:rPr>
        <w:t>LST EN ISO 27001</w:t>
      </w:r>
      <w:r w:rsidRPr="00974E3B">
        <w:rPr>
          <w:rFonts w:ascii="Times New Roman" w:eastAsia="Calibri" w:hAnsi="Times New Roman" w:cs="Times New Roman"/>
          <w:sz w:val="24"/>
          <w:szCs w:val="24"/>
        </w:rPr>
        <w:t xml:space="preserve"> </w:t>
      </w:r>
      <w:bookmarkEnd w:id="26"/>
      <w:r w:rsidR="00413828" w:rsidRPr="00003D84">
        <w:rPr>
          <w:rFonts w:ascii="Times New Roman" w:hAnsi="Times New Roman" w:cs="Times New Roman"/>
          <w:sz w:val="24"/>
          <w:szCs w:val="24"/>
        </w:rPr>
        <w:t>sertifikatas arba kitas lygiavertis sertifikatas, arba lygiaverčiai įrodymai.</w:t>
      </w:r>
    </w:p>
    <w:p w:rsidR="00F94278" w:rsidRPr="00D16221" w:rsidRDefault="00F94278" w:rsidP="0026550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r w:rsidRPr="00D16221">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F94278" w:rsidRPr="00D16221" w:rsidRDefault="00F94278" w:rsidP="00F94278">
      <w:pPr>
        <w:pStyle w:val="Sraopastraipa"/>
        <w:numPr>
          <w:ilvl w:val="2"/>
          <w:numId w:val="9"/>
        </w:numPr>
        <w:spacing w:after="0" w:line="240" w:lineRule="auto"/>
        <w:ind w:left="0" w:firstLine="567"/>
        <w:jc w:val="both"/>
        <w:rPr>
          <w:rFonts w:ascii="Times New Roman" w:hAnsi="Times New Roman" w:cs="Times New Roman"/>
          <w:sz w:val="24"/>
          <w:szCs w:val="24"/>
          <w:u w:val="single"/>
        </w:rPr>
      </w:pPr>
      <w:r w:rsidRPr="00D16221">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rsidR="00F94278" w:rsidRPr="00D16221" w:rsidRDefault="00F94278" w:rsidP="00F94278">
      <w:pPr>
        <w:pStyle w:val="Sraopastraipa"/>
        <w:numPr>
          <w:ilvl w:val="2"/>
          <w:numId w:val="9"/>
        </w:numPr>
        <w:spacing w:after="0" w:line="240" w:lineRule="auto"/>
        <w:ind w:left="0" w:firstLine="567"/>
        <w:jc w:val="both"/>
        <w:rPr>
          <w:rFonts w:ascii="Times New Roman" w:hAnsi="Times New Roman" w:cs="Times New Roman"/>
          <w:bCs/>
          <w:iCs/>
          <w:sz w:val="24"/>
          <w:szCs w:val="24"/>
          <w:u w:val="single"/>
        </w:rPr>
      </w:pPr>
      <w:r w:rsidRPr="00D16221">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rsidR="00F94278" w:rsidRPr="00D16221" w:rsidRDefault="00F94278" w:rsidP="00F94278">
      <w:pPr>
        <w:pStyle w:val="Sraopastraipa"/>
        <w:numPr>
          <w:ilvl w:val="2"/>
          <w:numId w:val="9"/>
        </w:numPr>
        <w:spacing w:after="0" w:line="20" w:lineRule="atLeast"/>
        <w:ind w:left="0" w:firstLine="567"/>
        <w:jc w:val="both"/>
        <w:rPr>
          <w:rFonts w:ascii="Times New Roman" w:eastAsiaTheme="minorHAnsi" w:hAnsi="Times New Roman" w:cs="Times New Roman"/>
          <w:bCs/>
          <w:iCs/>
          <w:sz w:val="24"/>
          <w:szCs w:val="24"/>
        </w:rPr>
      </w:pPr>
      <w:r w:rsidRPr="00D16221">
        <w:rPr>
          <w:rFonts w:ascii="Times New Roman" w:eastAsia="Calibri" w:hAnsi="Times New Roman" w:cs="Times New Roman"/>
          <w:bCs/>
          <w:iCs/>
          <w:sz w:val="24"/>
          <w:szCs w:val="24"/>
        </w:rPr>
        <w:t>skaitmeninės dokumentų kopijos (</w:t>
      </w:r>
      <w:r w:rsidRPr="00D16221">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D16221">
        <w:rPr>
          <w:rFonts w:ascii="Times New Roman" w:eastAsia="Calibri" w:hAnsi="Times New Roman" w:cs="Times New Roman"/>
          <w:bCs/>
          <w:iCs/>
          <w:sz w:val="24"/>
          <w:szCs w:val="24"/>
        </w:rPr>
        <w:t>.</w:t>
      </w:r>
    </w:p>
    <w:p w:rsidR="00F94278" w:rsidRPr="00656777" w:rsidRDefault="00F94278" w:rsidP="0026550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Pasiūlymas turi būti </w:t>
      </w:r>
      <w:r w:rsidRPr="00656777">
        <w:rPr>
          <w:rFonts w:ascii="Times New Roman" w:hAnsi="Times New Roman" w:cs="Times New Roman"/>
          <w:sz w:val="24"/>
          <w:szCs w:val="24"/>
        </w:rPr>
        <w:t>parengtas</w:t>
      </w:r>
      <w:r w:rsidRPr="00656777">
        <w:rPr>
          <w:rFonts w:ascii="Times New Roman" w:hAnsi="Times New Roman" w:cs="Times New Roman"/>
          <w:color w:val="FF0000"/>
          <w:sz w:val="24"/>
          <w:szCs w:val="24"/>
        </w:rPr>
        <w:t xml:space="preserve"> </w:t>
      </w:r>
      <w:r w:rsidRPr="00656777">
        <w:rPr>
          <w:rFonts w:ascii="Times New Roman" w:hAnsi="Times New Roman" w:cs="Times New Roman"/>
          <w:sz w:val="24"/>
          <w:szCs w:val="24"/>
        </w:rPr>
        <w:t>lietuvių kalba</w:t>
      </w:r>
      <w:r w:rsidRPr="00656777">
        <w:rPr>
          <w:rFonts w:ascii="Times New Roman" w:hAnsi="Times New Roman" w:cs="Times New Roman"/>
          <w:color w:val="7030A0"/>
          <w:sz w:val="24"/>
          <w:szCs w:val="24"/>
        </w:rPr>
        <w:t>.</w:t>
      </w:r>
      <w:r w:rsidRPr="00656777">
        <w:rPr>
          <w:rFonts w:ascii="Times New Roman" w:hAnsi="Times New Roman" w:cs="Times New Roman"/>
          <w:sz w:val="24"/>
          <w:szCs w:val="24"/>
        </w:rPr>
        <w:t xml:space="preserve"> </w:t>
      </w:r>
    </w:p>
    <w:p w:rsidR="00F94278" w:rsidRPr="00D16221" w:rsidRDefault="00F94278" w:rsidP="0026550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56777">
        <w:rPr>
          <w:rFonts w:ascii="Times New Roman" w:eastAsia="Arial" w:hAnsi="Times New Roman" w:cs="Times New Roman"/>
          <w:sz w:val="24"/>
          <w:szCs w:val="24"/>
        </w:rPr>
        <w:t>Bendra pasiūlymo kaina (sąnaudos) su PVM turi būti nurodoma dviejų skaičių po kablelio</w:t>
      </w:r>
      <w:r w:rsidRPr="00D16221">
        <w:rPr>
          <w:rFonts w:ascii="Times New Roman" w:eastAsia="Arial" w:hAnsi="Times New Roman" w:cs="Times New Roman"/>
          <w:sz w:val="24"/>
          <w:szCs w:val="24"/>
        </w:rPr>
        <w:t xml:space="preserve"> tikslumu.</w:t>
      </w:r>
    </w:p>
    <w:p w:rsidR="00F94278" w:rsidRPr="00D16221" w:rsidRDefault="00F94278" w:rsidP="0026550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D16221">
        <w:rPr>
          <w:rFonts w:ascii="Times New Roman" w:eastAsia="Arial" w:hAnsi="Times New Roman" w:cs="Times New Roman"/>
          <w:sz w:val="24"/>
          <w:szCs w:val="24"/>
        </w:rPr>
        <w:lastRenderedPageBreak/>
        <w:t xml:space="preserve">Tiekėjų pasiūlymuose nurodytos kainos bus vertinamos </w:t>
      </w:r>
      <w:r w:rsidRPr="00D16221">
        <w:rPr>
          <w:rFonts w:ascii="Times New Roman" w:hAnsi="Times New Roman" w:cs="Times New Roman"/>
          <w:sz w:val="24"/>
          <w:szCs w:val="24"/>
        </w:rPr>
        <w:t xml:space="preserve">ir lyginamos su visais mokesčiais, įskaitant PVM. </w:t>
      </w:r>
    </w:p>
    <w:p w:rsidR="00EE1C85" w:rsidRPr="00D16221" w:rsidRDefault="00EE1C85" w:rsidP="006639FB">
      <w:pPr>
        <w:pStyle w:val="Antrat1"/>
        <w:numPr>
          <w:ilvl w:val="0"/>
          <w:numId w:val="9"/>
        </w:numPr>
        <w:tabs>
          <w:tab w:val="left" w:pos="709"/>
        </w:tabs>
        <w:spacing w:before="0" w:after="0"/>
        <w:ind w:left="505" w:hanging="505"/>
        <w:jc w:val="both"/>
        <w:rPr>
          <w:rFonts w:ascii="Times New Roman" w:hAnsi="Times New Roman" w:cs="Times New Roman"/>
          <w:sz w:val="24"/>
          <w:szCs w:val="24"/>
        </w:rPr>
      </w:pPr>
      <w:bookmarkStart w:id="27" w:name="_Toc190353501"/>
      <w:r w:rsidRPr="00D16221">
        <w:rPr>
          <w:rFonts w:ascii="Times New Roman" w:hAnsi="Times New Roman" w:cs="Times New Roman"/>
          <w:sz w:val="24"/>
          <w:szCs w:val="24"/>
        </w:rPr>
        <w:t>Pasiūlymo galiojimo užtikrinimas</w:t>
      </w:r>
      <w:bookmarkEnd w:id="24"/>
      <w:bookmarkEnd w:id="25"/>
      <w:bookmarkEnd w:id="27"/>
    </w:p>
    <w:p w:rsidR="008F5766" w:rsidRPr="00D16221" w:rsidRDefault="008F5766" w:rsidP="008F5766">
      <w:pPr>
        <w:pStyle w:val="Sraopastraipa"/>
        <w:spacing w:after="0" w:line="240" w:lineRule="auto"/>
        <w:ind w:left="567"/>
        <w:jc w:val="both"/>
        <w:rPr>
          <w:rFonts w:ascii="Times New Roman" w:eastAsia="Arial" w:hAnsi="Times New Roman" w:cs="Times New Roman"/>
          <w:sz w:val="24"/>
          <w:szCs w:val="24"/>
        </w:rPr>
      </w:pPr>
    </w:p>
    <w:p w:rsidR="00656777" w:rsidRDefault="00F94278" w:rsidP="00CB39D9">
      <w:pPr>
        <w:pStyle w:val="Sraopastraipa"/>
        <w:spacing w:after="0"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D16221">
        <w:rPr>
          <w:rFonts w:ascii="Times New Roman" w:hAnsi="Times New Roman" w:cs="Times New Roman"/>
          <w:sz w:val="24"/>
          <w:szCs w:val="24"/>
        </w:rPr>
        <w:t xml:space="preserve">7.1. </w:t>
      </w:r>
      <w:r w:rsidR="00CB39D9" w:rsidRPr="00D16221">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CB39D9" w:rsidRPr="00656777" w:rsidRDefault="00CB39D9" w:rsidP="00CB39D9">
      <w:pPr>
        <w:pStyle w:val="Sraopastraipa"/>
        <w:spacing w:after="0" w:line="240" w:lineRule="auto"/>
        <w:ind w:left="0" w:firstLine="567"/>
        <w:jc w:val="both"/>
        <w:rPr>
          <w:rFonts w:ascii="Times New Roman" w:hAnsi="Times New Roman" w:cs="Times New Roman"/>
          <w:color w:val="FF0000"/>
          <w:sz w:val="24"/>
          <w:szCs w:val="24"/>
        </w:rPr>
      </w:pPr>
      <w:r w:rsidRPr="00D16221">
        <w:rPr>
          <w:rFonts w:ascii="Times New Roman" w:hAnsi="Times New Roman" w:cs="Times New Roman"/>
          <w:sz w:val="24"/>
          <w:szCs w:val="24"/>
        </w:rPr>
        <w:t xml:space="preserve">7.2. </w:t>
      </w:r>
      <w:r w:rsidRPr="00656777">
        <w:rPr>
          <w:rFonts w:ascii="Times New Roman" w:hAnsi="Times New Roman" w:cs="Times New Roman"/>
          <w:sz w:val="24"/>
          <w:szCs w:val="24"/>
        </w:rPr>
        <w:t xml:space="preserve">Užtikrinimo vertė </w:t>
      </w:r>
      <w:r w:rsidR="002D07F9" w:rsidRPr="00656777">
        <w:rPr>
          <w:rFonts w:ascii="Times New Roman" w:hAnsi="Times New Roman" w:cs="Times New Roman"/>
          <w:sz w:val="24"/>
          <w:szCs w:val="24"/>
        </w:rPr>
        <w:t xml:space="preserve">5.000,00 </w:t>
      </w:r>
      <w:r w:rsidR="00731257" w:rsidRPr="00656777">
        <w:rPr>
          <w:rFonts w:ascii="Times New Roman" w:hAnsi="Times New Roman" w:cs="Times New Roman"/>
          <w:sz w:val="24"/>
          <w:szCs w:val="24"/>
        </w:rPr>
        <w:t xml:space="preserve">Eur </w:t>
      </w:r>
      <w:r w:rsidR="002D07F9" w:rsidRPr="00656777">
        <w:rPr>
          <w:rFonts w:ascii="Times New Roman" w:hAnsi="Times New Roman" w:cs="Times New Roman"/>
          <w:sz w:val="24"/>
          <w:szCs w:val="24"/>
        </w:rPr>
        <w:t>(penki tūkstančiai eurų</w:t>
      </w:r>
      <w:r w:rsidR="00731257" w:rsidRPr="00656777">
        <w:rPr>
          <w:rFonts w:ascii="Times New Roman" w:hAnsi="Times New Roman" w:cs="Times New Roman"/>
          <w:sz w:val="24"/>
          <w:szCs w:val="24"/>
        </w:rPr>
        <w:t>)</w:t>
      </w:r>
      <w:r w:rsidRPr="00656777">
        <w:rPr>
          <w:rFonts w:ascii="Times New Roman" w:hAnsi="Times New Roman" w:cs="Times New Roman"/>
          <w:sz w:val="24"/>
          <w:szCs w:val="24"/>
        </w:rPr>
        <w:t>.</w:t>
      </w:r>
      <w:r w:rsidR="000905D2" w:rsidRPr="00656777">
        <w:rPr>
          <w:rFonts w:ascii="Times New Roman" w:hAnsi="Times New Roman" w:cs="Times New Roman"/>
          <w:sz w:val="24"/>
          <w:szCs w:val="24"/>
        </w:rPr>
        <w:t xml:space="preserve"> </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656777">
        <w:rPr>
          <w:rFonts w:ascii="Times New Roman" w:hAnsi="Times New Roman" w:cs="Times New Roman"/>
          <w:sz w:val="24"/>
          <w:szCs w:val="24"/>
        </w:rPr>
        <w:t>užtikrintojui</w:t>
      </w:r>
      <w:proofErr w:type="spellEnd"/>
      <w:r w:rsidRPr="00656777">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 xml:space="preserve">7.8. Pasiūlymo galiojimo užtikrinime turi būti numatyta, kad </w:t>
      </w:r>
      <w:proofErr w:type="spellStart"/>
      <w:r w:rsidRPr="00656777">
        <w:rPr>
          <w:rFonts w:ascii="Times New Roman" w:hAnsi="Times New Roman" w:cs="Times New Roman"/>
          <w:sz w:val="24"/>
          <w:szCs w:val="24"/>
        </w:rPr>
        <w:t>užtikrintojas</w:t>
      </w:r>
      <w:proofErr w:type="spellEnd"/>
      <w:r w:rsidRPr="00656777">
        <w:rPr>
          <w:rFonts w:ascii="Times New Roman" w:hAnsi="Times New Roman" w:cs="Times New Roman"/>
          <w:sz w:val="24"/>
          <w:szCs w:val="24"/>
        </w:rPr>
        <w:t xml:space="preserve"> neturi teisės reikalauti, kad Fondo valdyba pagrįstų savo reikalavimą. Fondo valdyba pranešime </w:t>
      </w:r>
      <w:proofErr w:type="spellStart"/>
      <w:r w:rsidRPr="00656777">
        <w:rPr>
          <w:rFonts w:ascii="Times New Roman" w:hAnsi="Times New Roman" w:cs="Times New Roman"/>
          <w:sz w:val="24"/>
          <w:szCs w:val="24"/>
        </w:rPr>
        <w:t>užtikrintojui</w:t>
      </w:r>
      <w:proofErr w:type="spellEnd"/>
      <w:r w:rsidRPr="00656777">
        <w:rPr>
          <w:rFonts w:ascii="Times New Roman" w:hAnsi="Times New Roman" w:cs="Times New Roman"/>
          <w:sz w:val="24"/>
          <w:szCs w:val="24"/>
        </w:rPr>
        <w:t xml:space="preserve"> nurodys dėl kurios iš aukščiau išvardintų aplinkybių jai priklauso pasiūlymo galiojimo užtikrinimo suma.</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iki pasiūlymų pateikimo termino turi pervesti užstatą į Fondo valdybos sąskaitą Nr. LT644010042400023864, </w:t>
      </w:r>
      <w:proofErr w:type="spellStart"/>
      <w:r w:rsidRPr="00656777">
        <w:rPr>
          <w:rFonts w:ascii="Times New Roman" w:hAnsi="Times New Roman" w:cs="Times New Roman"/>
          <w:sz w:val="24"/>
          <w:szCs w:val="24"/>
        </w:rPr>
        <w:t>Luminor</w:t>
      </w:r>
      <w:proofErr w:type="spellEnd"/>
      <w:r w:rsidRPr="00656777">
        <w:rPr>
          <w:rFonts w:ascii="Times New Roman" w:hAnsi="Times New Roman" w:cs="Times New Roman"/>
          <w:sz w:val="24"/>
          <w:szCs w:val="24"/>
        </w:rPr>
        <w:t xml:space="preserve"> Bank AB. Užstato dydis </w:t>
      </w:r>
      <w:r w:rsidR="005F00D7" w:rsidRPr="00656777">
        <w:rPr>
          <w:rFonts w:ascii="Times New Roman" w:hAnsi="Times New Roman" w:cs="Times New Roman"/>
          <w:sz w:val="24"/>
          <w:szCs w:val="24"/>
        </w:rPr>
        <w:t>- 5.000,00</w:t>
      </w:r>
      <w:r w:rsidR="00BF5092">
        <w:rPr>
          <w:rFonts w:ascii="Times New Roman" w:hAnsi="Times New Roman" w:cs="Times New Roman"/>
          <w:sz w:val="24"/>
          <w:szCs w:val="24"/>
        </w:rPr>
        <w:t xml:space="preserve"> Eur</w:t>
      </w:r>
      <w:r w:rsidR="005F00D7" w:rsidRPr="00656777">
        <w:rPr>
          <w:rFonts w:ascii="Times New Roman" w:hAnsi="Times New Roman" w:cs="Times New Roman"/>
          <w:sz w:val="24"/>
          <w:szCs w:val="24"/>
        </w:rPr>
        <w:t xml:space="preserve"> (penki tūkstančiai eurų</w:t>
      </w:r>
      <w:r w:rsidR="00BF5092" w:rsidRPr="00656777">
        <w:rPr>
          <w:rFonts w:ascii="Times New Roman" w:hAnsi="Times New Roman" w:cs="Times New Roman"/>
          <w:sz w:val="24"/>
          <w:szCs w:val="24"/>
        </w:rPr>
        <w:t>)</w:t>
      </w:r>
      <w:r w:rsidRPr="00656777">
        <w:rPr>
          <w:rFonts w:ascii="Times New Roman" w:hAnsi="Times New Roman" w:cs="Times New Roman"/>
          <w:sz w:val="24"/>
          <w:szCs w:val="24"/>
        </w:rPr>
        <w:t xml:space="preserve">. </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7.10.1.</w:t>
      </w:r>
      <w:r w:rsidRPr="0065677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7.10.2.</w:t>
      </w:r>
      <w:r w:rsidRPr="00656777">
        <w:rPr>
          <w:rFonts w:ascii="Times New Roman" w:hAnsi="Times New Roman" w:cs="Times New Roman"/>
          <w:sz w:val="24"/>
          <w:szCs w:val="24"/>
        </w:rPr>
        <w:tab/>
        <w:t>įsigalioja pasirašyta sutartis;</w:t>
      </w:r>
    </w:p>
    <w:p w:rsidR="00CB39D9" w:rsidRPr="00656777" w:rsidRDefault="00CB39D9" w:rsidP="00CB39D9">
      <w:pPr>
        <w:pStyle w:val="Sraopastraipa"/>
        <w:spacing w:after="0" w:line="240" w:lineRule="auto"/>
        <w:ind w:left="0" w:firstLine="567"/>
        <w:jc w:val="both"/>
        <w:rPr>
          <w:rFonts w:ascii="Times New Roman" w:hAnsi="Times New Roman" w:cs="Times New Roman"/>
          <w:sz w:val="24"/>
          <w:szCs w:val="24"/>
        </w:rPr>
      </w:pPr>
      <w:r w:rsidRPr="00656777">
        <w:rPr>
          <w:rFonts w:ascii="Times New Roman" w:hAnsi="Times New Roman" w:cs="Times New Roman"/>
          <w:sz w:val="24"/>
          <w:szCs w:val="24"/>
        </w:rPr>
        <w:t>7.10.3.</w:t>
      </w:r>
      <w:r w:rsidRPr="00656777">
        <w:rPr>
          <w:rFonts w:ascii="Times New Roman" w:hAnsi="Times New Roman" w:cs="Times New Roman"/>
          <w:sz w:val="24"/>
          <w:szCs w:val="24"/>
        </w:rPr>
        <w:tab/>
        <w:t>nutraukiamos pirkimo procedūros.</w:t>
      </w:r>
    </w:p>
    <w:p w:rsidR="00040C0F" w:rsidRPr="00D16221"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4" w:name="_Toc190353502"/>
      <w:r w:rsidRPr="00D16221">
        <w:rPr>
          <w:rFonts w:ascii="Times New Roman" w:hAnsi="Times New Roman" w:cs="Times New Roman"/>
          <w:sz w:val="24"/>
          <w:szCs w:val="24"/>
        </w:rPr>
        <w:t>Elektroninis aukcionas</w:t>
      </w:r>
      <w:bookmarkEnd w:id="28"/>
      <w:bookmarkEnd w:id="29"/>
      <w:bookmarkEnd w:id="30"/>
      <w:bookmarkEnd w:id="31"/>
      <w:bookmarkEnd w:id="34"/>
    </w:p>
    <w:p w:rsidR="00040C0F" w:rsidRPr="00D16221" w:rsidRDefault="00040C0F" w:rsidP="00413828">
      <w:pPr>
        <w:pStyle w:val="Sraopastraipa"/>
        <w:numPr>
          <w:ilvl w:val="1"/>
          <w:numId w:val="20"/>
        </w:numPr>
        <w:tabs>
          <w:tab w:val="left" w:pos="993"/>
        </w:tabs>
        <w:spacing w:after="0" w:line="240" w:lineRule="auto"/>
        <w:ind w:left="0" w:firstLine="567"/>
        <w:rPr>
          <w:rFonts w:ascii="Times New Roman" w:hAnsi="Times New Roman" w:cs="Times New Roman"/>
          <w:sz w:val="24"/>
          <w:szCs w:val="24"/>
        </w:rPr>
      </w:pPr>
      <w:r w:rsidRPr="00D16221">
        <w:rPr>
          <w:rFonts w:ascii="Times New Roman" w:hAnsi="Times New Roman" w:cs="Times New Roman"/>
          <w:sz w:val="24"/>
          <w:szCs w:val="24"/>
        </w:rPr>
        <w:t>Perkančioji organizacija pirkime netaikys elektroninio aukciono.</w:t>
      </w:r>
    </w:p>
    <w:p w:rsidR="009D0DC5" w:rsidRPr="00D16221" w:rsidRDefault="00EA001C" w:rsidP="00E21182">
      <w:pPr>
        <w:pStyle w:val="Antrat1"/>
        <w:numPr>
          <w:ilvl w:val="0"/>
          <w:numId w:val="20"/>
        </w:numPr>
        <w:tabs>
          <w:tab w:val="left" w:pos="709"/>
        </w:tabs>
        <w:spacing w:line="20" w:lineRule="atLeast"/>
        <w:contextualSpacing/>
        <w:rPr>
          <w:rFonts w:ascii="Times New Roman" w:hAnsi="Times New Roman" w:cs="Times New Roman"/>
          <w:sz w:val="24"/>
          <w:szCs w:val="24"/>
        </w:rPr>
      </w:pPr>
      <w:bookmarkStart w:id="35" w:name="_Ref39667303"/>
      <w:bookmarkStart w:id="36" w:name="_Ref39667308"/>
      <w:bookmarkStart w:id="37" w:name="_Toc190353503"/>
      <w:r w:rsidRPr="00D16221">
        <w:rPr>
          <w:rFonts w:ascii="Times New Roman" w:hAnsi="Times New Roman" w:cs="Times New Roman"/>
          <w:sz w:val="24"/>
          <w:szCs w:val="24"/>
        </w:rPr>
        <w:t>P</w:t>
      </w:r>
      <w:r w:rsidR="00014A61" w:rsidRPr="00D16221">
        <w:rPr>
          <w:rFonts w:ascii="Times New Roman" w:hAnsi="Times New Roman" w:cs="Times New Roman"/>
          <w:sz w:val="24"/>
          <w:szCs w:val="24"/>
        </w:rPr>
        <w:t>asiūlymų vertinimas</w:t>
      </w:r>
      <w:bookmarkEnd w:id="32"/>
      <w:bookmarkEnd w:id="33"/>
      <w:bookmarkEnd w:id="35"/>
      <w:bookmarkEnd w:id="36"/>
      <w:bookmarkEnd w:id="37"/>
    </w:p>
    <w:p w:rsidR="00F94278" w:rsidRPr="00D16221" w:rsidRDefault="00F94278" w:rsidP="00E21182">
      <w:pPr>
        <w:spacing w:after="0" w:line="240" w:lineRule="auto"/>
        <w:ind w:firstLine="567"/>
        <w:jc w:val="both"/>
        <w:rPr>
          <w:rFonts w:ascii="Times New Roman" w:hAnsi="Times New Roman" w:cs="Times New Roman"/>
          <w:sz w:val="24"/>
          <w:szCs w:val="24"/>
        </w:rPr>
      </w:pPr>
      <w:bookmarkStart w:id="38" w:name="_Ref39425999"/>
      <w:bookmarkStart w:id="39" w:name="_Ref39426005"/>
      <w:r w:rsidRPr="00D16221">
        <w:rPr>
          <w:rFonts w:ascii="Times New Roman" w:hAnsi="Times New Roman" w:cs="Times New Roman"/>
          <w:sz w:val="24"/>
          <w:szCs w:val="24"/>
        </w:rPr>
        <w:t xml:space="preserve">9.1. </w:t>
      </w:r>
      <w:r w:rsidRPr="00D16221">
        <w:rPr>
          <w:rFonts w:ascii="Times New Roman" w:eastAsia="Calibri" w:hAnsi="Times New Roman" w:cs="Times New Roman"/>
          <w:sz w:val="24"/>
          <w:szCs w:val="24"/>
        </w:rPr>
        <w:t xml:space="preserve">Perkančioji organizacija ekonomiškai naudingiausią pasiūlymą išrenka pagal tiekėjo </w:t>
      </w:r>
      <w:r w:rsidRPr="00D024D4">
        <w:rPr>
          <w:rFonts w:ascii="Times New Roman" w:eastAsia="Calibri" w:hAnsi="Times New Roman" w:cs="Times New Roman"/>
          <w:sz w:val="24"/>
          <w:szCs w:val="24"/>
        </w:rPr>
        <w:t xml:space="preserve">pasiūlyme nurodytą kainą, kuri turi būti apskaičiuota ir nurodyta taip, kaip reikalaujama </w:t>
      </w:r>
      <w:bookmarkStart w:id="40" w:name="_Hlk91157291"/>
      <w:r w:rsidRPr="00D024D4">
        <w:rPr>
          <w:rFonts w:ascii="Times New Roman" w:eastAsia="Calibri" w:hAnsi="Times New Roman" w:cs="Times New Roman"/>
          <w:sz w:val="24"/>
          <w:szCs w:val="24"/>
        </w:rPr>
        <w:t xml:space="preserve">specialiųjų pirkimo sąlygų </w:t>
      </w:r>
      <w:bookmarkEnd w:id="40"/>
      <w:r w:rsidR="007019F6" w:rsidRPr="005169E3">
        <w:rPr>
          <w:rFonts w:ascii="Times New Roman" w:hAnsi="Times New Roman" w:cs="Times New Roman"/>
          <w:sz w:val="24"/>
          <w:szCs w:val="24"/>
          <w:shd w:val="clear" w:color="auto" w:fill="FFFFFF"/>
        </w:rPr>
        <w:t>5</w:t>
      </w:r>
      <w:r w:rsidRPr="005169E3">
        <w:rPr>
          <w:rFonts w:ascii="Times New Roman" w:eastAsia="Calibri" w:hAnsi="Times New Roman" w:cs="Times New Roman"/>
          <w:sz w:val="24"/>
          <w:szCs w:val="24"/>
        </w:rPr>
        <w:t xml:space="preserve"> priede.</w:t>
      </w:r>
      <w:r w:rsidRPr="00D16221">
        <w:rPr>
          <w:rFonts w:ascii="Times New Roman" w:eastAsia="Calibri" w:hAnsi="Times New Roman" w:cs="Times New Roman"/>
          <w:color w:val="7030A0"/>
          <w:sz w:val="24"/>
          <w:szCs w:val="24"/>
        </w:rPr>
        <w:t xml:space="preserve"> </w:t>
      </w:r>
    </w:p>
    <w:p w:rsidR="00F94278" w:rsidRPr="00D16221" w:rsidRDefault="00F94278" w:rsidP="00E21182">
      <w:pPr>
        <w:spacing w:after="0" w:line="240" w:lineRule="auto"/>
        <w:ind w:firstLine="567"/>
        <w:jc w:val="both"/>
        <w:rPr>
          <w:rFonts w:ascii="Times New Roman" w:hAnsi="Times New Roman" w:cs="Times New Roman"/>
          <w:sz w:val="24"/>
          <w:szCs w:val="24"/>
        </w:rPr>
      </w:pPr>
      <w:r w:rsidRPr="00D16221">
        <w:rPr>
          <w:rFonts w:ascii="Times New Roman" w:hAnsi="Times New Roman" w:cs="Times New Roman"/>
          <w:color w:val="000000" w:themeColor="text1"/>
          <w:sz w:val="24"/>
          <w:szCs w:val="24"/>
        </w:rPr>
        <w:lastRenderedPageBreak/>
        <w:t xml:space="preserve">9.2. Laimėjusiu pasiūlymu galės būti pripažintas tik 1 (vienas) ekonomiškai naudingiausias pasiūlymas, esantis pasiūlymų eilės pirmojoje vietoje. </w:t>
      </w:r>
    </w:p>
    <w:p w:rsidR="00FE7908" w:rsidRPr="00D16221" w:rsidRDefault="00FE7908" w:rsidP="00E21182">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41" w:name="_Toc190353504"/>
      <w:r w:rsidRPr="00D16221">
        <w:rPr>
          <w:rFonts w:ascii="Times New Roman" w:hAnsi="Times New Roman" w:cs="Times New Roman"/>
          <w:sz w:val="24"/>
          <w:szCs w:val="24"/>
        </w:rPr>
        <w:t>S</w:t>
      </w:r>
      <w:r w:rsidR="00281735" w:rsidRPr="00D16221">
        <w:rPr>
          <w:rFonts w:ascii="Times New Roman" w:hAnsi="Times New Roman" w:cs="Times New Roman"/>
          <w:sz w:val="24"/>
          <w:szCs w:val="24"/>
        </w:rPr>
        <w:t>utarties sudarymas</w:t>
      </w:r>
      <w:bookmarkEnd w:id="38"/>
      <w:bookmarkEnd w:id="39"/>
      <w:bookmarkEnd w:id="41"/>
    </w:p>
    <w:bookmarkEnd w:id="2"/>
    <w:p w:rsidR="000D5F0C" w:rsidRPr="00D16221" w:rsidRDefault="000D5F0C" w:rsidP="00E21182">
      <w:pPr>
        <w:pStyle w:val="Sraopastraipa"/>
        <w:numPr>
          <w:ilvl w:val="1"/>
          <w:numId w:val="20"/>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D16221">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D16221">
        <w:rPr>
          <w:rFonts w:ascii="Times New Roman" w:hAnsi="Times New Roman" w:cs="Times New Roman"/>
          <w:color w:val="0070C0"/>
          <w:sz w:val="24"/>
          <w:szCs w:val="24"/>
        </w:rPr>
        <w:t xml:space="preserve"> </w:t>
      </w:r>
      <w:r w:rsidRPr="00D1622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rsidR="00EB67C5" w:rsidRPr="00D16221" w:rsidRDefault="00EB67C5" w:rsidP="00EB67C5">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84829939"/>
      <w:bookmarkStart w:id="43" w:name="_Toc190353505"/>
      <w:r w:rsidRPr="00D16221">
        <w:rPr>
          <w:rFonts w:ascii="Times New Roman" w:hAnsi="Times New Roman" w:cs="Times New Roman"/>
          <w:sz w:val="24"/>
          <w:szCs w:val="24"/>
        </w:rPr>
        <w:t>Sutarties sąlygos</w:t>
      </w:r>
      <w:bookmarkEnd w:id="42"/>
      <w:bookmarkEnd w:id="43"/>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turi atitikti šiuos reikalavimus:</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Sutarties įvykdymo užtikrinimo garantiją tiekėjas privalo pateikti Fondo valdybai ne vėliau kaip per 5 (penkias) darbo </w:t>
      </w:r>
      <w:r w:rsidRPr="007376B9">
        <w:rPr>
          <w:rFonts w:ascii="Times New Roman" w:eastAsia="Times New Roman" w:hAnsi="Times New Roman" w:cs="Times New Roman"/>
          <w:iCs/>
          <w:sz w:val="24"/>
          <w:szCs w:val="24"/>
        </w:rPr>
        <w:t>dien</w:t>
      </w:r>
      <w:r w:rsidR="00820E73" w:rsidRPr="007376B9">
        <w:rPr>
          <w:rFonts w:ascii="Times New Roman" w:eastAsia="Times New Roman" w:hAnsi="Times New Roman" w:cs="Times New Roman"/>
          <w:iCs/>
          <w:sz w:val="24"/>
          <w:szCs w:val="24"/>
        </w:rPr>
        <w:t>as</w:t>
      </w:r>
      <w:r w:rsidRPr="007376B9">
        <w:rPr>
          <w:rFonts w:ascii="Times New Roman" w:eastAsia="Times New Roman" w:hAnsi="Times New Roman" w:cs="Times New Roman"/>
          <w:iCs/>
          <w:sz w:val="24"/>
          <w:szCs w:val="24"/>
        </w:rPr>
        <w:t xml:space="preserve"> nuo pirkimo sutarties </w:t>
      </w:r>
      <w:r w:rsidR="004018EE" w:rsidRPr="007376B9">
        <w:rPr>
          <w:rFonts w:ascii="Times New Roman" w:eastAsia="Times New Roman" w:hAnsi="Times New Roman" w:cs="Times New Roman"/>
          <w:iCs/>
          <w:sz w:val="24"/>
          <w:szCs w:val="24"/>
        </w:rPr>
        <w:t>pasirašymo</w:t>
      </w:r>
      <w:r w:rsidRPr="007376B9">
        <w:rPr>
          <w:rFonts w:ascii="Times New Roman" w:eastAsia="Times New Roman" w:hAnsi="Times New Roman" w:cs="Times New Roman"/>
          <w:iCs/>
          <w:sz w:val="24"/>
          <w:szCs w:val="24"/>
        </w:rPr>
        <w:t xml:space="preserve"> dienos</w:t>
      </w:r>
      <w:r w:rsidRPr="00912696">
        <w:rPr>
          <w:rFonts w:ascii="Times New Roman" w:eastAsia="Times New Roman" w:hAnsi="Times New Roman" w:cs="Times New Roman"/>
          <w:iCs/>
          <w:sz w:val="24"/>
          <w:szCs w:val="24"/>
        </w:rPr>
        <w:t>.</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Sutarties įvykdymo užtikrinimo garantijos vertė turi būti ne mažesnė kaip </w:t>
      </w:r>
      <w:r w:rsidR="00785FF5">
        <w:rPr>
          <w:rFonts w:ascii="Times New Roman" w:eastAsia="Times New Roman" w:hAnsi="Times New Roman" w:cs="Times New Roman"/>
          <w:iCs/>
          <w:sz w:val="24"/>
          <w:szCs w:val="24"/>
        </w:rPr>
        <w:t>5000 (penki tūkstančiai) Eur</w:t>
      </w:r>
      <w:r w:rsidRPr="00912696">
        <w:rPr>
          <w:rFonts w:ascii="Times New Roman" w:eastAsia="Times New Roman" w:hAnsi="Times New Roman" w:cs="Times New Roman"/>
          <w:iCs/>
          <w:sz w:val="24"/>
          <w:szCs w:val="24"/>
        </w:rPr>
        <w:t>.</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turi galioti visą sutarties galiojimo laikotarpį.</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912696">
        <w:rPr>
          <w:rFonts w:ascii="Times New Roman" w:eastAsia="Times New Roman" w:hAnsi="Times New Roman" w:cs="Times New Roman"/>
          <w:iCs/>
          <w:sz w:val="24"/>
          <w:szCs w:val="24"/>
        </w:rPr>
        <w:t>Luminor</w:t>
      </w:r>
      <w:proofErr w:type="spellEnd"/>
      <w:r w:rsidRPr="00912696">
        <w:rPr>
          <w:rFonts w:ascii="Times New Roman" w:eastAsia="Times New Roman" w:hAnsi="Times New Roman" w:cs="Times New Roman"/>
          <w:iCs/>
          <w:sz w:val="24"/>
          <w:szCs w:val="24"/>
        </w:rPr>
        <w:t xml:space="preserve"> Bank AB pervesti sumą ne mažesnę nei </w:t>
      </w:r>
      <w:r w:rsidR="00785FF5">
        <w:rPr>
          <w:rFonts w:ascii="Times New Roman" w:eastAsia="Times New Roman" w:hAnsi="Times New Roman" w:cs="Times New Roman"/>
          <w:iCs/>
          <w:sz w:val="24"/>
          <w:szCs w:val="24"/>
        </w:rPr>
        <w:t xml:space="preserve">5000 </w:t>
      </w:r>
      <w:r w:rsidR="00785FF5" w:rsidRPr="00785FF5">
        <w:rPr>
          <w:rFonts w:ascii="Times New Roman" w:eastAsia="Times New Roman" w:hAnsi="Times New Roman" w:cs="Times New Roman"/>
          <w:iCs/>
          <w:sz w:val="24"/>
          <w:szCs w:val="24"/>
        </w:rPr>
        <w:t xml:space="preserve">(penki tūkstančiai) </w:t>
      </w:r>
      <w:r w:rsidRPr="00912696">
        <w:rPr>
          <w:rFonts w:ascii="Times New Roman" w:eastAsia="Times New Roman" w:hAnsi="Times New Roman" w:cs="Times New Roman"/>
          <w:iCs/>
          <w:sz w:val="24"/>
          <w:szCs w:val="24"/>
        </w:rPr>
        <w:t>(toliau – užstatas).</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912696" w:rsidRPr="00912696" w:rsidRDefault="00912696" w:rsidP="009126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Tiekėjui nepateikus sutarties užtikrinimo garantijos nustatytu laiku ir 11.2.1.-11.2.5.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180CDC" w:rsidRPr="00003D84" w:rsidRDefault="00912696" w:rsidP="00D36D41">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03D84">
        <w:rPr>
          <w:rFonts w:ascii="Times New Roman" w:eastAsia="Times New Roman" w:hAnsi="Times New Roman" w:cs="Times New Roman"/>
          <w:iCs/>
          <w:sz w:val="24"/>
          <w:szCs w:val="24"/>
        </w:rPr>
        <w:lastRenderedPageBreak/>
        <w:t xml:space="preserve">Sutartis įsigalioja nuo </w:t>
      </w:r>
      <w:r w:rsidR="007D3732" w:rsidRPr="00003D84">
        <w:rPr>
          <w:rFonts w:ascii="Times New Roman" w:eastAsia="Times New Roman" w:hAnsi="Times New Roman" w:cs="Times New Roman"/>
          <w:iCs/>
          <w:sz w:val="24"/>
          <w:szCs w:val="24"/>
        </w:rPr>
        <w:t xml:space="preserve">2026-01-02 </w:t>
      </w:r>
      <w:r w:rsidRPr="00003D84">
        <w:rPr>
          <w:rFonts w:ascii="Times New Roman" w:eastAsia="Times New Roman" w:hAnsi="Times New Roman" w:cs="Times New Roman"/>
          <w:iCs/>
          <w:sz w:val="24"/>
          <w:szCs w:val="24"/>
        </w:rPr>
        <w:t xml:space="preserve">ir galioja </w:t>
      </w:r>
      <w:r w:rsidR="003B57B4" w:rsidRPr="00003D84">
        <w:rPr>
          <w:rFonts w:ascii="Times New Roman" w:eastAsia="Times New Roman" w:hAnsi="Times New Roman" w:cs="Times New Roman"/>
          <w:iCs/>
          <w:sz w:val="24"/>
          <w:szCs w:val="24"/>
        </w:rPr>
        <w:t xml:space="preserve">12 </w:t>
      </w:r>
      <w:r w:rsidR="00820E73" w:rsidRPr="00003D84">
        <w:rPr>
          <w:rFonts w:ascii="Times New Roman" w:eastAsia="Times New Roman" w:hAnsi="Times New Roman" w:cs="Times New Roman"/>
          <w:iCs/>
          <w:sz w:val="24"/>
          <w:szCs w:val="24"/>
        </w:rPr>
        <w:t xml:space="preserve">(dvylika) </w:t>
      </w:r>
      <w:r w:rsidR="003B57B4" w:rsidRPr="00003D84">
        <w:rPr>
          <w:rFonts w:ascii="Times New Roman" w:eastAsia="Times New Roman" w:hAnsi="Times New Roman" w:cs="Times New Roman"/>
          <w:iCs/>
          <w:sz w:val="24"/>
          <w:szCs w:val="24"/>
        </w:rPr>
        <w:t>mėn</w:t>
      </w:r>
      <w:r w:rsidR="00820E73" w:rsidRPr="00003D84">
        <w:rPr>
          <w:rFonts w:ascii="Times New Roman" w:eastAsia="Times New Roman" w:hAnsi="Times New Roman" w:cs="Times New Roman"/>
          <w:iCs/>
          <w:sz w:val="24"/>
          <w:szCs w:val="24"/>
        </w:rPr>
        <w:t>esių</w:t>
      </w:r>
      <w:r w:rsidR="003B57B4" w:rsidRPr="00003D84">
        <w:rPr>
          <w:rFonts w:ascii="Times New Roman" w:eastAsia="Times New Roman" w:hAnsi="Times New Roman" w:cs="Times New Roman"/>
          <w:iCs/>
          <w:sz w:val="24"/>
          <w:szCs w:val="24"/>
        </w:rPr>
        <w:t xml:space="preserve">. Sutartis baigia galioti bet kuriuo metu, kai išnaudojama visa sutarties suma. </w:t>
      </w:r>
    </w:p>
    <w:p w:rsidR="00912696" w:rsidRPr="00003D84" w:rsidRDefault="003B57B4" w:rsidP="003B57B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03D84">
        <w:rPr>
          <w:rFonts w:ascii="Times New Roman" w:eastAsia="Times New Roman" w:hAnsi="Times New Roman" w:cs="Times New Roman"/>
          <w:iCs/>
          <w:sz w:val="24"/>
          <w:szCs w:val="24"/>
        </w:rPr>
        <w:t>Nelikus poreikio pirkti numatyt</w:t>
      </w:r>
      <w:r w:rsidR="00180CDC" w:rsidRPr="00003D84">
        <w:rPr>
          <w:rFonts w:ascii="Times New Roman" w:eastAsia="Times New Roman" w:hAnsi="Times New Roman" w:cs="Times New Roman"/>
          <w:iCs/>
          <w:sz w:val="24"/>
          <w:szCs w:val="24"/>
        </w:rPr>
        <w:t>a</w:t>
      </w:r>
      <w:r w:rsidRPr="00003D84">
        <w:rPr>
          <w:rFonts w:ascii="Times New Roman" w:eastAsia="Times New Roman" w:hAnsi="Times New Roman" w:cs="Times New Roman"/>
          <w:iCs/>
          <w:sz w:val="24"/>
          <w:szCs w:val="24"/>
        </w:rPr>
        <w:t>s</w:t>
      </w:r>
      <w:r w:rsidR="00180CDC" w:rsidRPr="00003D84">
        <w:rPr>
          <w:rFonts w:ascii="Times New Roman" w:eastAsia="Times New Roman" w:hAnsi="Times New Roman" w:cs="Times New Roman"/>
          <w:iCs/>
          <w:sz w:val="24"/>
          <w:szCs w:val="24"/>
        </w:rPr>
        <w:t xml:space="preserve"> </w:t>
      </w:r>
      <w:r w:rsidRPr="00003D84">
        <w:rPr>
          <w:rFonts w:ascii="Times New Roman" w:eastAsia="Times New Roman" w:hAnsi="Times New Roman" w:cs="Times New Roman"/>
          <w:iCs/>
          <w:sz w:val="24"/>
          <w:szCs w:val="24"/>
        </w:rPr>
        <w:t>paslaug</w:t>
      </w:r>
      <w:r w:rsidR="00180CDC" w:rsidRPr="00003D84">
        <w:rPr>
          <w:rFonts w:ascii="Times New Roman" w:eastAsia="Times New Roman" w:hAnsi="Times New Roman" w:cs="Times New Roman"/>
          <w:iCs/>
          <w:sz w:val="24"/>
          <w:szCs w:val="24"/>
        </w:rPr>
        <w:t>a</w:t>
      </w:r>
      <w:r w:rsidRPr="00003D84">
        <w:rPr>
          <w:rFonts w:ascii="Times New Roman" w:eastAsia="Times New Roman" w:hAnsi="Times New Roman" w:cs="Times New Roman"/>
          <w:iCs/>
          <w:sz w:val="24"/>
          <w:szCs w:val="24"/>
        </w:rPr>
        <w:t xml:space="preserve">s </w:t>
      </w:r>
      <w:r w:rsidR="00A237B5" w:rsidRPr="00003D84">
        <w:rPr>
          <w:rFonts w:ascii="Times New Roman" w:eastAsia="Times New Roman" w:hAnsi="Times New Roman" w:cs="Times New Roman"/>
          <w:iCs/>
          <w:sz w:val="24"/>
          <w:szCs w:val="24"/>
        </w:rPr>
        <w:t xml:space="preserve">Fondo valdyba turi teisę </w:t>
      </w:r>
      <w:r w:rsidRPr="00003D84">
        <w:rPr>
          <w:rFonts w:ascii="Times New Roman" w:eastAsia="Times New Roman" w:hAnsi="Times New Roman" w:cs="Times New Roman"/>
          <w:iCs/>
          <w:sz w:val="24"/>
          <w:szCs w:val="24"/>
        </w:rPr>
        <w:t>nutraukti paslaugų sutartį įspėjus</w:t>
      </w:r>
      <w:r w:rsidR="00180CDC" w:rsidRPr="00003D84">
        <w:rPr>
          <w:rFonts w:ascii="Times New Roman" w:eastAsia="Times New Roman" w:hAnsi="Times New Roman" w:cs="Times New Roman"/>
          <w:iCs/>
          <w:sz w:val="24"/>
          <w:szCs w:val="24"/>
        </w:rPr>
        <w:t>i</w:t>
      </w:r>
      <w:r w:rsidRPr="00003D84">
        <w:rPr>
          <w:rFonts w:ascii="Times New Roman" w:eastAsia="Times New Roman" w:hAnsi="Times New Roman" w:cs="Times New Roman"/>
          <w:iCs/>
          <w:sz w:val="24"/>
          <w:szCs w:val="24"/>
        </w:rPr>
        <w:t xml:space="preserve"> </w:t>
      </w:r>
      <w:r w:rsidR="00180CDC" w:rsidRPr="00003D84">
        <w:rPr>
          <w:rFonts w:ascii="Times New Roman" w:eastAsia="Times New Roman" w:hAnsi="Times New Roman" w:cs="Times New Roman"/>
          <w:iCs/>
          <w:sz w:val="24"/>
          <w:szCs w:val="24"/>
        </w:rPr>
        <w:t>tiekėją</w:t>
      </w:r>
      <w:r w:rsidRPr="00003D84">
        <w:rPr>
          <w:rFonts w:ascii="Times New Roman" w:eastAsia="Times New Roman" w:hAnsi="Times New Roman" w:cs="Times New Roman"/>
          <w:iCs/>
          <w:sz w:val="24"/>
          <w:szCs w:val="24"/>
        </w:rPr>
        <w:t xml:space="preserve"> </w:t>
      </w:r>
      <w:r w:rsidR="00180CDC" w:rsidRPr="00003D84">
        <w:rPr>
          <w:rFonts w:ascii="Times New Roman" w:eastAsia="Times New Roman" w:hAnsi="Times New Roman" w:cs="Times New Roman"/>
          <w:iCs/>
          <w:sz w:val="24"/>
          <w:szCs w:val="24"/>
        </w:rPr>
        <w:t xml:space="preserve">raštu </w:t>
      </w:r>
      <w:r w:rsidRPr="00003D84">
        <w:rPr>
          <w:rFonts w:ascii="Times New Roman" w:eastAsia="Times New Roman" w:hAnsi="Times New Roman" w:cs="Times New Roman"/>
          <w:iCs/>
          <w:sz w:val="24"/>
          <w:szCs w:val="24"/>
        </w:rPr>
        <w:t xml:space="preserve">prieš 30 </w:t>
      </w:r>
      <w:r w:rsidR="00820E73" w:rsidRPr="00003D84">
        <w:rPr>
          <w:rFonts w:ascii="Times New Roman" w:eastAsia="Times New Roman" w:hAnsi="Times New Roman" w:cs="Times New Roman"/>
          <w:iCs/>
          <w:sz w:val="24"/>
          <w:szCs w:val="24"/>
        </w:rPr>
        <w:t xml:space="preserve">(trisdešimt) </w:t>
      </w:r>
      <w:r w:rsidRPr="00003D84">
        <w:rPr>
          <w:rFonts w:ascii="Times New Roman" w:eastAsia="Times New Roman" w:hAnsi="Times New Roman" w:cs="Times New Roman"/>
          <w:iCs/>
          <w:sz w:val="24"/>
          <w:szCs w:val="24"/>
        </w:rPr>
        <w:t>d</w:t>
      </w:r>
      <w:r w:rsidR="00820E73" w:rsidRPr="00003D84">
        <w:rPr>
          <w:rFonts w:ascii="Times New Roman" w:eastAsia="Times New Roman" w:hAnsi="Times New Roman" w:cs="Times New Roman"/>
          <w:iCs/>
          <w:sz w:val="24"/>
          <w:szCs w:val="24"/>
        </w:rPr>
        <w:t>ienų</w:t>
      </w:r>
      <w:r w:rsidR="00180CDC" w:rsidRPr="00003D84">
        <w:rPr>
          <w:rFonts w:ascii="Times New Roman" w:eastAsia="Times New Roman" w:hAnsi="Times New Roman" w:cs="Times New Roman"/>
          <w:iCs/>
          <w:sz w:val="24"/>
          <w:szCs w:val="24"/>
        </w:rPr>
        <w:t xml:space="preserve">. </w:t>
      </w:r>
    </w:p>
    <w:p w:rsidR="003B57B4" w:rsidRPr="00E25AE4" w:rsidRDefault="003B57B4" w:rsidP="003B57B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25AE4">
        <w:rPr>
          <w:rFonts w:ascii="Times New Roman" w:eastAsia="Times New Roman" w:hAnsi="Times New Roman" w:cs="Times New Roman"/>
          <w:iCs/>
          <w:sz w:val="24"/>
          <w:szCs w:val="24"/>
        </w:rPr>
        <w:t xml:space="preserve">Paslaugos turi būti pradėtos teikti ne </w:t>
      </w:r>
      <w:r w:rsidR="00180CDC" w:rsidRPr="00E25AE4">
        <w:rPr>
          <w:rFonts w:ascii="Times New Roman" w:eastAsia="Times New Roman" w:hAnsi="Times New Roman" w:cs="Times New Roman"/>
          <w:iCs/>
          <w:sz w:val="24"/>
          <w:szCs w:val="24"/>
        </w:rPr>
        <w:t>vėliau</w:t>
      </w:r>
      <w:r w:rsidRPr="00E25AE4">
        <w:rPr>
          <w:rFonts w:ascii="Times New Roman" w:eastAsia="Times New Roman" w:hAnsi="Times New Roman" w:cs="Times New Roman"/>
          <w:iCs/>
          <w:sz w:val="24"/>
          <w:szCs w:val="24"/>
        </w:rPr>
        <w:t xml:space="preserve"> kaip </w:t>
      </w:r>
      <w:r w:rsidR="00180CDC" w:rsidRPr="00E25AE4">
        <w:rPr>
          <w:rFonts w:ascii="Times New Roman" w:eastAsia="Times New Roman" w:hAnsi="Times New Roman" w:cs="Times New Roman"/>
          <w:iCs/>
          <w:sz w:val="24"/>
          <w:szCs w:val="24"/>
        </w:rPr>
        <w:t xml:space="preserve">per 14 </w:t>
      </w:r>
      <w:r w:rsidR="00D71F27" w:rsidRPr="007376B9">
        <w:rPr>
          <w:rFonts w:ascii="Times New Roman" w:eastAsia="Times New Roman" w:hAnsi="Times New Roman" w:cs="Times New Roman"/>
          <w:iCs/>
          <w:sz w:val="24"/>
          <w:szCs w:val="24"/>
        </w:rPr>
        <w:t>(ke</w:t>
      </w:r>
      <w:r w:rsidR="00820E73" w:rsidRPr="007376B9">
        <w:rPr>
          <w:rFonts w:ascii="Times New Roman" w:eastAsia="Times New Roman" w:hAnsi="Times New Roman" w:cs="Times New Roman"/>
          <w:iCs/>
          <w:sz w:val="24"/>
          <w:szCs w:val="24"/>
        </w:rPr>
        <w:t>t</w:t>
      </w:r>
      <w:r w:rsidR="00D71F27" w:rsidRPr="007376B9">
        <w:rPr>
          <w:rFonts w:ascii="Times New Roman" w:eastAsia="Times New Roman" w:hAnsi="Times New Roman" w:cs="Times New Roman"/>
          <w:iCs/>
          <w:sz w:val="24"/>
          <w:szCs w:val="24"/>
        </w:rPr>
        <w:t>ur</w:t>
      </w:r>
      <w:r w:rsidR="00820E73" w:rsidRPr="007376B9">
        <w:rPr>
          <w:rFonts w:ascii="Times New Roman" w:eastAsia="Times New Roman" w:hAnsi="Times New Roman" w:cs="Times New Roman"/>
          <w:iCs/>
          <w:sz w:val="24"/>
          <w:szCs w:val="24"/>
        </w:rPr>
        <w:t>i</w:t>
      </w:r>
      <w:r w:rsidR="00D71F27" w:rsidRPr="007376B9">
        <w:rPr>
          <w:rFonts w:ascii="Times New Roman" w:eastAsia="Times New Roman" w:hAnsi="Times New Roman" w:cs="Times New Roman"/>
          <w:iCs/>
          <w:sz w:val="24"/>
          <w:szCs w:val="24"/>
        </w:rPr>
        <w:t xml:space="preserve">olika) </w:t>
      </w:r>
      <w:r w:rsidR="00820E73" w:rsidRPr="007376B9">
        <w:rPr>
          <w:rFonts w:ascii="Times New Roman" w:eastAsia="Times New Roman" w:hAnsi="Times New Roman" w:cs="Times New Roman"/>
          <w:iCs/>
          <w:sz w:val="24"/>
          <w:szCs w:val="24"/>
        </w:rPr>
        <w:t>dienų</w:t>
      </w:r>
      <w:r w:rsidR="00820E73">
        <w:rPr>
          <w:rFonts w:ascii="Times New Roman" w:eastAsia="Times New Roman" w:hAnsi="Times New Roman" w:cs="Times New Roman"/>
          <w:iCs/>
          <w:sz w:val="24"/>
          <w:szCs w:val="24"/>
        </w:rPr>
        <w:t xml:space="preserve"> </w:t>
      </w:r>
      <w:r w:rsidRPr="00E25AE4">
        <w:rPr>
          <w:rFonts w:ascii="Times New Roman" w:eastAsia="Times New Roman" w:hAnsi="Times New Roman" w:cs="Times New Roman"/>
          <w:iCs/>
          <w:sz w:val="24"/>
          <w:szCs w:val="24"/>
        </w:rPr>
        <w:t xml:space="preserve">nuo </w:t>
      </w:r>
      <w:r w:rsidR="00180CDC" w:rsidRPr="00E25AE4">
        <w:rPr>
          <w:rFonts w:ascii="Times New Roman" w:eastAsia="Times New Roman" w:hAnsi="Times New Roman" w:cs="Times New Roman"/>
          <w:iCs/>
          <w:sz w:val="24"/>
          <w:szCs w:val="24"/>
        </w:rPr>
        <w:t>sutarties įsigaliojimo</w:t>
      </w:r>
      <w:r w:rsidRPr="00E25AE4">
        <w:rPr>
          <w:rFonts w:ascii="Times New Roman" w:eastAsia="Times New Roman" w:hAnsi="Times New Roman" w:cs="Times New Roman"/>
          <w:iCs/>
          <w:sz w:val="24"/>
          <w:szCs w:val="24"/>
        </w:rPr>
        <w:t>.</w:t>
      </w:r>
    </w:p>
    <w:p w:rsidR="00912696" w:rsidRDefault="00912696" w:rsidP="003B57B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Sutartyje taikoma fiksuoto </w:t>
      </w:r>
      <w:r w:rsidR="003B57B4">
        <w:rPr>
          <w:rFonts w:ascii="Times New Roman" w:eastAsia="Times New Roman" w:hAnsi="Times New Roman" w:cs="Times New Roman"/>
          <w:iCs/>
          <w:sz w:val="24"/>
          <w:szCs w:val="24"/>
        </w:rPr>
        <w:t>į</w:t>
      </w:r>
      <w:r w:rsidRPr="00912696">
        <w:rPr>
          <w:rFonts w:ascii="Times New Roman" w:eastAsia="Times New Roman" w:hAnsi="Times New Roman" w:cs="Times New Roman"/>
          <w:iCs/>
          <w:sz w:val="24"/>
          <w:szCs w:val="24"/>
        </w:rPr>
        <w:t>kain</w:t>
      </w:r>
      <w:r w:rsidR="003B57B4">
        <w:rPr>
          <w:rFonts w:ascii="Times New Roman" w:eastAsia="Times New Roman" w:hAnsi="Times New Roman" w:cs="Times New Roman"/>
          <w:iCs/>
          <w:sz w:val="24"/>
          <w:szCs w:val="24"/>
        </w:rPr>
        <w:t>io</w:t>
      </w:r>
      <w:r w:rsidRPr="00912696">
        <w:rPr>
          <w:rFonts w:ascii="Times New Roman" w:eastAsia="Times New Roman" w:hAnsi="Times New Roman" w:cs="Times New Roman"/>
          <w:iCs/>
          <w:sz w:val="24"/>
          <w:szCs w:val="24"/>
        </w:rPr>
        <w:t xml:space="preserve"> kainodara.</w:t>
      </w:r>
    </w:p>
    <w:p w:rsidR="003B57B4" w:rsidRPr="003B57B4" w:rsidRDefault="003B57B4" w:rsidP="003B57B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B57B4">
        <w:rPr>
          <w:rFonts w:ascii="Times New Roman" w:hAnsi="Times New Roman" w:cs="Times New Roman"/>
          <w:sz w:val="24"/>
          <w:szCs w:val="24"/>
        </w:rPr>
        <w:t>Sutarties įkainiai pasikeitus PVM yra perskaičiuojami vadovaujantis šia formule:</w:t>
      </w:r>
    </w:p>
    <w:p w:rsidR="003B57B4" w:rsidRPr="004B776B" w:rsidRDefault="003B57B4" w:rsidP="003B57B4">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485C595B" wp14:editId="19DCD499">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3B57B4" w:rsidRPr="004B776B" w:rsidRDefault="003B57B4" w:rsidP="003B57B4">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3B57B4" w:rsidRPr="004B776B" w:rsidRDefault="003B57B4" w:rsidP="003B57B4">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3B57B4" w:rsidRPr="004B776B" w:rsidRDefault="003B57B4" w:rsidP="003B57B4">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3B57B4" w:rsidRPr="004B776B" w:rsidRDefault="003B57B4" w:rsidP="003B57B4">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3B57B4" w:rsidRPr="004B776B" w:rsidRDefault="003B57B4" w:rsidP="003B57B4">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w:t>
      </w:r>
      <w:r w:rsidR="00A237B5" w:rsidRPr="00EA28FE">
        <w:rPr>
          <w:rFonts w:ascii="Times New Roman" w:hAnsi="Times New Roman" w:cs="Times New Roman"/>
          <w:sz w:val="24"/>
          <w:szCs w:val="24"/>
        </w:rPr>
        <w:t xml:space="preserve">6 </w:t>
      </w:r>
      <w:r w:rsidRPr="00EA28FE">
        <w:rPr>
          <w:rFonts w:ascii="Times New Roman" w:hAnsi="Times New Roman" w:cs="Times New Roman"/>
          <w:sz w:val="24"/>
          <w:szCs w:val="24"/>
        </w:rPr>
        <w:t>(</w:t>
      </w:r>
      <w:r w:rsidR="00820E73" w:rsidRPr="007376B9">
        <w:rPr>
          <w:rFonts w:ascii="Times New Roman" w:hAnsi="Times New Roman" w:cs="Times New Roman"/>
          <w:sz w:val="24"/>
          <w:szCs w:val="24"/>
        </w:rPr>
        <w:t>šešių</w:t>
      </w:r>
      <w:r w:rsidRPr="00EA28FE">
        <w:rPr>
          <w:rFonts w:ascii="Times New Roman" w:hAnsi="Times New Roman" w:cs="Times New Roman"/>
          <w:sz w:val="24"/>
          <w:szCs w:val="24"/>
        </w:rPr>
        <w:t>) mėnesių</w:t>
      </w:r>
      <w:r w:rsidRPr="004B776B">
        <w:rPr>
          <w:rFonts w:ascii="Times New Roman" w:hAnsi="Times New Roman" w:cs="Times New Roman"/>
          <w:sz w:val="24"/>
          <w:szCs w:val="24"/>
        </w:rPr>
        <w:t xml:space="preserve"> nuo paskutinės pirkimo, kurio pagrindu sudaryta ši pirkimo sutartis, pasiūlymų pateikimo termino dienos arba praėjus ne mažiau kaip </w:t>
      </w:r>
      <w:r w:rsidR="00A237B5" w:rsidRPr="00EA28FE">
        <w:rPr>
          <w:rFonts w:ascii="Times New Roman" w:hAnsi="Times New Roman" w:cs="Times New Roman"/>
          <w:sz w:val="24"/>
          <w:szCs w:val="24"/>
        </w:rPr>
        <w:t xml:space="preserve">6 </w:t>
      </w:r>
      <w:r w:rsidRPr="00EA28FE">
        <w:rPr>
          <w:rFonts w:ascii="Times New Roman" w:hAnsi="Times New Roman" w:cs="Times New Roman"/>
          <w:sz w:val="24"/>
          <w:szCs w:val="24"/>
        </w:rPr>
        <w:t>(</w:t>
      </w:r>
      <w:r w:rsidR="00820E73" w:rsidRPr="007376B9">
        <w:rPr>
          <w:rFonts w:ascii="Times New Roman" w:hAnsi="Times New Roman" w:cs="Times New Roman"/>
          <w:sz w:val="24"/>
          <w:szCs w:val="24"/>
        </w:rPr>
        <w:t>šešių</w:t>
      </w:r>
      <w:r w:rsidRPr="007376B9">
        <w:rPr>
          <w:rFonts w:ascii="Times New Roman" w:hAnsi="Times New Roman" w:cs="Times New Roman"/>
          <w:sz w:val="24"/>
          <w:szCs w:val="24"/>
        </w:rPr>
        <w:t>)</w:t>
      </w:r>
      <w:r w:rsidRPr="004B776B">
        <w:rPr>
          <w:rFonts w:ascii="Times New Roman" w:hAnsi="Times New Roman" w:cs="Times New Roman"/>
          <w:sz w:val="24"/>
          <w:szCs w:val="24"/>
        </w:rPr>
        <w:t xml:space="preserve">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3B57B4" w:rsidRPr="004B776B" w:rsidRDefault="003B57B4" w:rsidP="003B57B4">
      <w:pPr>
        <w:pStyle w:val="Sraopastraipa"/>
        <w:numPr>
          <w:ilvl w:val="1"/>
          <w:numId w:val="14"/>
        </w:numPr>
        <w:spacing w:after="24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Įkainiai perskaičiuojami pagal žemiau pateiktą formulę:</w:t>
      </w:r>
    </w:p>
    <w:p w:rsidR="003B57B4" w:rsidRPr="004B776B" w:rsidRDefault="003B57B4" w:rsidP="003B57B4">
      <w:pPr>
        <w:pStyle w:val="Sraopastraipa"/>
        <w:spacing w:after="240" w:line="240" w:lineRule="exact"/>
        <w:ind w:left="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61312" behindDoc="0" locked="0" layoutInCell="1" allowOverlap="0" wp14:anchorId="08229D4C" wp14:editId="32F92F12">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br w:type="textWrapping" w:clear="all"/>
      </w:r>
      <w:proofErr w:type="spellStart"/>
      <w:r w:rsidRPr="004B776B">
        <w:rPr>
          <w:rFonts w:ascii="Times New Roman" w:hAnsi="Times New Roman" w:cs="Times New Roman"/>
          <w:sz w:val="24"/>
          <w:szCs w:val="24"/>
        </w:rPr>
        <w:t>C</w:t>
      </w:r>
      <w:r w:rsidRPr="004B776B">
        <w:rPr>
          <w:rFonts w:ascii="Times New Roman" w:hAnsi="Times New Roman" w:cs="Times New Roman"/>
          <w:sz w:val="24"/>
          <w:szCs w:val="24"/>
          <w:vertAlign w:val="subscript"/>
        </w:rPr>
        <w:t>pn</w:t>
      </w:r>
      <w:proofErr w:type="spellEnd"/>
      <w:r w:rsidRPr="004B776B">
        <w:rPr>
          <w:rFonts w:ascii="Times New Roman" w:hAnsi="Times New Roman" w:cs="Times New Roman"/>
          <w:sz w:val="24"/>
          <w:szCs w:val="24"/>
        </w:rPr>
        <w:t xml:space="preserve"> – perskaičiuotas Prekėms taikomas įkainis;</w:t>
      </w:r>
    </w:p>
    <w:p w:rsidR="003B57B4" w:rsidRPr="004B776B" w:rsidRDefault="003B57B4" w:rsidP="003B57B4">
      <w:pPr>
        <w:pStyle w:val="Sraopastraipa"/>
        <w:spacing w:line="240" w:lineRule="exact"/>
        <w:ind w:left="0" w:firstLine="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proofErr w:type="spellEnd"/>
      <w:r w:rsidRPr="004B776B">
        <w:rPr>
          <w:rFonts w:ascii="Times New Roman" w:hAnsi="Times New Roman" w:cs="Times New Roman"/>
          <w:sz w:val="24"/>
          <w:szCs w:val="24"/>
        </w:rPr>
        <w:t xml:space="preserve"> – Sutartyje numatytas Prekėms taikomas įkainis;</w:t>
      </w:r>
    </w:p>
    <w:p w:rsidR="003B57B4" w:rsidRPr="004B776B" w:rsidRDefault="003B57B4" w:rsidP="003B57B4">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w:t>
      </w:r>
      <w:r w:rsidRPr="00B8134E">
        <w:rPr>
          <w:rFonts w:ascii="Times New Roman" w:hAnsi="Times New Roman" w:cs="Times New Roman"/>
          <w:sz w:val="24"/>
          <w:szCs w:val="24"/>
        </w:rPr>
        <w:t xml:space="preserve">nei </w:t>
      </w:r>
      <w:r w:rsidR="00CE0E3F" w:rsidRPr="00B8134E">
        <w:rPr>
          <w:rFonts w:ascii="Times New Roman" w:hAnsi="Times New Roman" w:cs="Times New Roman"/>
          <w:sz w:val="24"/>
          <w:szCs w:val="24"/>
        </w:rPr>
        <w:t>7</w:t>
      </w:r>
      <w:r w:rsidRPr="00B8134E">
        <w:rPr>
          <w:rFonts w:ascii="Times New Roman" w:hAnsi="Times New Roman" w:cs="Times New Roman"/>
          <w:sz w:val="24"/>
          <w:szCs w:val="24"/>
        </w:rPr>
        <w:t xml:space="preserve"> (</w:t>
      </w:r>
      <w:r w:rsidR="00CE0E3F" w:rsidRPr="00B8134E">
        <w:rPr>
          <w:rFonts w:ascii="Times New Roman" w:hAnsi="Times New Roman" w:cs="Times New Roman"/>
          <w:sz w:val="24"/>
          <w:szCs w:val="24"/>
        </w:rPr>
        <w:t>septinto</w:t>
      </w:r>
      <w:r w:rsidRPr="00B8134E">
        <w:rPr>
          <w:rFonts w:ascii="Times New Roman" w:hAnsi="Times New Roman" w:cs="Times New Roman"/>
          <w:sz w:val="24"/>
          <w:szCs w:val="24"/>
        </w:rPr>
        <w:t>) mėnesio</w:t>
      </w:r>
      <w:r w:rsidRPr="004B776B">
        <w:rPr>
          <w:rFonts w:ascii="Times New Roman" w:hAnsi="Times New Roman" w:cs="Times New Roman"/>
          <w:sz w:val="24"/>
          <w:szCs w:val="24"/>
        </w:rPr>
        <w:t xml:space="preserve">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3B57B4" w:rsidRPr="004B776B" w:rsidRDefault="003B57B4" w:rsidP="003B57B4">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X - defliacijos atveju (-5), infliacijos atveju 5.</w:t>
      </w:r>
    </w:p>
    <w:p w:rsidR="00912696" w:rsidRPr="00013A1F" w:rsidRDefault="00912696" w:rsidP="003B57B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Vėlesnis sutarties kainos ar įkainio perskaičiavimas negali apimti laikotarpio, už kurį jau </w:t>
      </w:r>
      <w:r w:rsidRPr="00013A1F">
        <w:rPr>
          <w:rFonts w:ascii="Times New Roman" w:eastAsia="Times New Roman" w:hAnsi="Times New Roman" w:cs="Times New Roman"/>
          <w:iCs/>
          <w:sz w:val="24"/>
          <w:szCs w:val="24"/>
        </w:rPr>
        <w:t xml:space="preserve">buvo atliktas perskaičiavimas. </w:t>
      </w:r>
    </w:p>
    <w:p w:rsidR="00912696" w:rsidRPr="00013A1F" w:rsidRDefault="00912696" w:rsidP="003B57B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3A1F">
        <w:rPr>
          <w:rFonts w:ascii="Times New Roman" w:eastAsia="Times New Roman" w:hAnsi="Times New Roman" w:cs="Times New Roman"/>
          <w:iCs/>
          <w:sz w:val="24"/>
          <w:szCs w:val="24"/>
        </w:rPr>
        <w:t>Perskaičiuoti įkainiai įsigalioja nuo abiejų Šalių susitarimo dėl Sutarties pakeitimo pasirašymo dienos, jei pačiame susitarime nenumatyta kitaip.</w:t>
      </w:r>
      <w:r w:rsidR="003D1358" w:rsidRPr="00013A1F">
        <w:rPr>
          <w:rFonts w:ascii="Times New Roman" w:eastAsia="Times New Roman" w:hAnsi="Times New Roman" w:cs="Times New Roman"/>
          <w:iCs/>
          <w:sz w:val="24"/>
          <w:szCs w:val="24"/>
        </w:rPr>
        <w:t xml:space="preserve"> </w:t>
      </w:r>
    </w:p>
    <w:p w:rsidR="00DC4508" w:rsidRPr="00013A1F" w:rsidRDefault="00DC4508"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3A1F">
        <w:rPr>
          <w:rFonts w:ascii="Times New Roman" w:eastAsia="Times New Roman" w:hAnsi="Times New Roman" w:cs="Times New Roman"/>
          <w:iCs/>
          <w:sz w:val="24"/>
          <w:szCs w:val="24"/>
        </w:rPr>
        <w:t>Tiekėjas už faktiškai</w:t>
      </w:r>
      <w:r w:rsidR="003D1358" w:rsidRPr="00013A1F">
        <w:rPr>
          <w:rFonts w:ascii="Times New Roman" w:eastAsia="Times New Roman" w:hAnsi="Times New Roman" w:cs="Times New Roman"/>
          <w:iCs/>
          <w:sz w:val="24"/>
          <w:szCs w:val="24"/>
        </w:rPr>
        <w:t xml:space="preserve"> per praėjusį mėnesį</w:t>
      </w:r>
      <w:r w:rsidRPr="00013A1F">
        <w:rPr>
          <w:rFonts w:ascii="Times New Roman" w:eastAsia="Times New Roman" w:hAnsi="Times New Roman" w:cs="Times New Roman"/>
          <w:iCs/>
          <w:sz w:val="24"/>
          <w:szCs w:val="24"/>
        </w:rPr>
        <w:t xml:space="preserve"> suteiktas paslaugas pateikia Fondo valdybai perdavimo ir priėmimo aktą.</w:t>
      </w:r>
    </w:p>
    <w:p w:rsidR="00DC4508" w:rsidRPr="00DC4508" w:rsidRDefault="00DC4508"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3A1F">
        <w:rPr>
          <w:rFonts w:ascii="Times New Roman" w:eastAsia="Times New Roman" w:hAnsi="Times New Roman" w:cs="Times New Roman"/>
          <w:iCs/>
          <w:sz w:val="24"/>
          <w:szCs w:val="24"/>
        </w:rPr>
        <w:t>Fondo valdybos atsakingas už sutarties vykdymą asmuo tiekėjo pateiktą suteiktų paslaugų perdavimo ir priėmimo</w:t>
      </w:r>
      <w:r w:rsidRPr="00DC4508">
        <w:rPr>
          <w:rFonts w:ascii="Times New Roman" w:eastAsia="Times New Roman" w:hAnsi="Times New Roman" w:cs="Times New Roman"/>
          <w:iCs/>
          <w:sz w:val="24"/>
          <w:szCs w:val="24"/>
        </w:rPr>
        <w:t xml:space="preserve"> aktą pasirašo ne vėliau kaip per 3 (tris) darbo dienas arba per šį terminą raštu pateikia tiekėjui motyvuotą paaiškinimą, kuriame išvardijami nustatyti trūkumai ir nurodomi (suderinti su tiekėju) terminai trūkumams pašalinti. </w:t>
      </w:r>
    </w:p>
    <w:p w:rsidR="00912696" w:rsidRPr="00912696" w:rsidRDefault="00DC4508"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C4508">
        <w:rPr>
          <w:rFonts w:ascii="Times New Roman" w:eastAsia="Times New Roman" w:hAnsi="Times New Roman" w:cs="Times New Roman"/>
          <w:iCs/>
          <w:sz w:val="24"/>
          <w:szCs w:val="24"/>
        </w:rPr>
        <w:t>Fondo valdybos atsakingam už sutarties vykdymą asmeniui pasirašius suteiktų paslaugų perdavimo ir priėmimo aktą, tiekėjas per informacinę sistemą SABIS Fondo valdybai pateikia sąskaitą faktūrą.</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Fondo valdyba už kokybiškai ir laiku suteiktas paslaugas sumoka tiekėjui per 30 (trisdešimt) kalendorinių dienų nuo sąskaitos faktūros gavimo per informacinę sistemą „SABIS“ dienos. </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lastRenderedPageBreak/>
        <w:t>Visi atsiskaitymai su Tiekėju bus atliekami į jo nurodytą atsiskaitomąją sąskaitą.</w:t>
      </w:r>
    </w:p>
    <w:p w:rsidR="00C70842" w:rsidRPr="0007154F" w:rsidRDefault="00C70842" w:rsidP="00C708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7154F">
        <w:rPr>
          <w:rFonts w:ascii="Times New Roman" w:eastAsia="Times New Roman" w:hAnsi="Times New Roman" w:cs="Times New Roman"/>
          <w:iCs/>
          <w:sz w:val="24"/>
          <w:szCs w:val="24"/>
        </w:rPr>
        <w:t>Tiekėjas, nepašalinęs incidentų per pirkimo dokumentų 2 priedo 4.9.6. p. nurodytus terminus, moka Fondo valdybai:</w:t>
      </w:r>
    </w:p>
    <w:p w:rsidR="00C70842" w:rsidRPr="0007154F" w:rsidRDefault="00C70842" w:rsidP="00C708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7154F">
        <w:rPr>
          <w:rFonts w:ascii="Times New Roman" w:eastAsia="Times New Roman" w:hAnsi="Times New Roman" w:cs="Times New Roman"/>
          <w:iCs/>
          <w:sz w:val="24"/>
          <w:szCs w:val="24"/>
        </w:rPr>
        <w:t xml:space="preserve">300 </w:t>
      </w:r>
      <w:r w:rsidR="00BF5092">
        <w:rPr>
          <w:rFonts w:ascii="Times New Roman" w:eastAsia="Times New Roman" w:hAnsi="Times New Roman" w:cs="Times New Roman"/>
          <w:iCs/>
          <w:sz w:val="24"/>
          <w:szCs w:val="24"/>
        </w:rPr>
        <w:t xml:space="preserve">Eur </w:t>
      </w:r>
      <w:r w:rsidRPr="0007154F">
        <w:rPr>
          <w:rFonts w:ascii="Times New Roman" w:eastAsia="Times New Roman" w:hAnsi="Times New Roman" w:cs="Times New Roman"/>
          <w:iCs/>
          <w:sz w:val="24"/>
          <w:szCs w:val="24"/>
        </w:rPr>
        <w:t>(trijų šimtų eurų</w:t>
      </w:r>
      <w:r w:rsidR="00BF5092" w:rsidRPr="0007154F">
        <w:rPr>
          <w:rFonts w:ascii="Times New Roman" w:eastAsia="Times New Roman" w:hAnsi="Times New Roman" w:cs="Times New Roman"/>
          <w:iCs/>
          <w:sz w:val="24"/>
          <w:szCs w:val="24"/>
        </w:rPr>
        <w:t>)</w:t>
      </w:r>
      <w:r w:rsidRPr="0007154F">
        <w:rPr>
          <w:rFonts w:ascii="Times New Roman" w:eastAsia="Times New Roman" w:hAnsi="Times New Roman" w:cs="Times New Roman"/>
          <w:iCs/>
          <w:sz w:val="24"/>
          <w:szCs w:val="24"/>
        </w:rPr>
        <w:t xml:space="preserve"> dydžio baudą už pradelstą valandą, įvykus kritiniam incidentui;</w:t>
      </w:r>
    </w:p>
    <w:p w:rsidR="00C70842" w:rsidRPr="0007154F" w:rsidRDefault="00C70842" w:rsidP="00C708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7154F">
        <w:rPr>
          <w:rFonts w:ascii="Times New Roman" w:eastAsia="Times New Roman" w:hAnsi="Times New Roman" w:cs="Times New Roman"/>
          <w:iCs/>
          <w:sz w:val="24"/>
          <w:szCs w:val="24"/>
        </w:rPr>
        <w:t xml:space="preserve">200 </w:t>
      </w:r>
      <w:r w:rsidR="00BF5092">
        <w:rPr>
          <w:rFonts w:ascii="Times New Roman" w:eastAsia="Times New Roman" w:hAnsi="Times New Roman" w:cs="Times New Roman"/>
          <w:iCs/>
          <w:sz w:val="24"/>
          <w:szCs w:val="24"/>
        </w:rPr>
        <w:t xml:space="preserve">Eur </w:t>
      </w:r>
      <w:r w:rsidRPr="0007154F">
        <w:rPr>
          <w:rFonts w:ascii="Times New Roman" w:eastAsia="Times New Roman" w:hAnsi="Times New Roman" w:cs="Times New Roman"/>
          <w:iCs/>
          <w:sz w:val="24"/>
          <w:szCs w:val="24"/>
        </w:rPr>
        <w:t>(dviejų šimtų eurų</w:t>
      </w:r>
      <w:r w:rsidR="00BF5092" w:rsidRPr="0007154F">
        <w:rPr>
          <w:rFonts w:ascii="Times New Roman" w:eastAsia="Times New Roman" w:hAnsi="Times New Roman" w:cs="Times New Roman"/>
          <w:iCs/>
          <w:sz w:val="24"/>
          <w:szCs w:val="24"/>
        </w:rPr>
        <w:t>)</w:t>
      </w:r>
      <w:r w:rsidR="00BF5092">
        <w:rPr>
          <w:rFonts w:ascii="Times New Roman" w:eastAsia="Times New Roman" w:hAnsi="Times New Roman" w:cs="Times New Roman"/>
          <w:iCs/>
          <w:sz w:val="24"/>
          <w:szCs w:val="24"/>
        </w:rPr>
        <w:t xml:space="preserve"> </w:t>
      </w:r>
      <w:r w:rsidRPr="0007154F">
        <w:rPr>
          <w:rFonts w:ascii="Times New Roman" w:eastAsia="Times New Roman" w:hAnsi="Times New Roman" w:cs="Times New Roman"/>
          <w:iCs/>
          <w:sz w:val="24"/>
          <w:szCs w:val="24"/>
        </w:rPr>
        <w:t>dydžio baudą už kiekvieną pradelstą valandą, įvykus svarbiam incidentui.</w:t>
      </w:r>
    </w:p>
    <w:p w:rsidR="00C70842" w:rsidRPr="0007154F" w:rsidRDefault="00C70842" w:rsidP="00C708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7154F">
        <w:rPr>
          <w:rFonts w:ascii="Times New Roman" w:eastAsia="Times New Roman" w:hAnsi="Times New Roman" w:cs="Times New Roman"/>
          <w:iCs/>
          <w:sz w:val="24"/>
          <w:szCs w:val="24"/>
        </w:rPr>
        <w:t xml:space="preserve">Tiekėjas nesuteikęs konsultacijų per pirkimo dokumentų 2 priedo 4.7. p. nurodytus terminus, moka Fondo valdybai 100 </w:t>
      </w:r>
      <w:r w:rsidR="00BF5092">
        <w:rPr>
          <w:rFonts w:ascii="Times New Roman" w:eastAsia="Times New Roman" w:hAnsi="Times New Roman" w:cs="Times New Roman"/>
          <w:iCs/>
          <w:sz w:val="24"/>
          <w:szCs w:val="24"/>
        </w:rPr>
        <w:t xml:space="preserve">Eur </w:t>
      </w:r>
      <w:r w:rsidRPr="0007154F">
        <w:rPr>
          <w:rFonts w:ascii="Times New Roman" w:eastAsia="Times New Roman" w:hAnsi="Times New Roman" w:cs="Times New Roman"/>
          <w:iCs/>
          <w:sz w:val="24"/>
          <w:szCs w:val="24"/>
        </w:rPr>
        <w:t>(vieno šimto eurų</w:t>
      </w:r>
      <w:r w:rsidR="00BF5092" w:rsidRPr="0007154F">
        <w:rPr>
          <w:rFonts w:ascii="Times New Roman" w:eastAsia="Times New Roman" w:hAnsi="Times New Roman" w:cs="Times New Roman"/>
          <w:iCs/>
          <w:sz w:val="24"/>
          <w:szCs w:val="24"/>
        </w:rPr>
        <w:t>)</w:t>
      </w:r>
      <w:r w:rsidRPr="0007154F">
        <w:rPr>
          <w:rFonts w:ascii="Times New Roman" w:eastAsia="Times New Roman" w:hAnsi="Times New Roman" w:cs="Times New Roman"/>
          <w:iCs/>
          <w:sz w:val="24"/>
          <w:szCs w:val="24"/>
        </w:rPr>
        <w:t xml:space="preserve"> dydžio baudą už pradelstą valandą.</w:t>
      </w:r>
    </w:p>
    <w:p w:rsidR="00C70842" w:rsidRPr="0007154F" w:rsidRDefault="00C70842" w:rsidP="00C708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7154F">
        <w:rPr>
          <w:rFonts w:ascii="Times New Roman" w:eastAsia="Times New Roman" w:hAnsi="Times New Roman" w:cs="Times New Roman"/>
          <w:iCs/>
          <w:sz w:val="24"/>
          <w:szCs w:val="24"/>
        </w:rPr>
        <w:t xml:space="preserve">Fondo valdybai sutartyje numatytu laiku neįvykdžius mokėjimų Tiekėjui, Fondo valdyba moka Tiekėjui 0,03% (trijų šimtųjų procento) dydžio delspinigius nuo neapmokėtos sumos už kiekvieną uždelstą dieną. </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Sąskaitos faktūros teikiamos tik elektroniniu būdu:</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912696" w:rsidRPr="00912696" w:rsidRDefault="00912696" w:rsidP="00DC450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šalys įsipareigoja susilaikyti nuo bet kokių veiksmų, kurie gali pakenkti kitai sutarties šaliai.</w:t>
      </w:r>
    </w:p>
    <w:p w:rsidR="0012240C" w:rsidRPr="00785FF5" w:rsidRDefault="0012240C" w:rsidP="007376B9">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785FF5">
        <w:rPr>
          <w:rFonts w:ascii="Times New Roman" w:hAnsi="Times New Roman" w:cs="Times New Roman"/>
          <w:sz w:val="24"/>
          <w:szCs w:val="24"/>
          <w:u w:val="single"/>
        </w:rPr>
        <w:t>Tiekėjas įsipareigoja:</w:t>
      </w:r>
    </w:p>
    <w:p w:rsidR="00BF5092" w:rsidRDefault="00820E73" w:rsidP="007376B9">
      <w:pPr>
        <w:tabs>
          <w:tab w:val="left" w:pos="1134"/>
          <w:tab w:val="left" w:pos="1560"/>
        </w:tabs>
        <w:spacing w:after="0" w:line="240" w:lineRule="auto"/>
        <w:ind w:firstLine="568"/>
        <w:jc w:val="both"/>
        <w:rPr>
          <w:rFonts w:ascii="Times New Roman" w:hAnsi="Times New Roman" w:cs="Times New Roman"/>
          <w:sz w:val="24"/>
          <w:szCs w:val="24"/>
        </w:rPr>
      </w:pPr>
      <w:r>
        <w:rPr>
          <w:rFonts w:ascii="Times New Roman" w:hAnsi="Times New Roman" w:cs="Times New Roman"/>
          <w:sz w:val="24"/>
          <w:szCs w:val="24"/>
        </w:rPr>
        <w:t xml:space="preserve">11.40.1. </w:t>
      </w:r>
      <w:r w:rsidR="0012240C" w:rsidRPr="007376B9">
        <w:rPr>
          <w:rFonts w:ascii="Times New Roman" w:hAnsi="Times New Roman" w:cs="Times New Roman"/>
          <w:sz w:val="24"/>
          <w:szCs w:val="24"/>
        </w:rPr>
        <w:t>neperduoti ar kitaip perleisti savo įsipareigojimų pagal sutartį tretiesiems asmenims be Fondo valdybos raštiško sutikimo;</w:t>
      </w:r>
    </w:p>
    <w:p w:rsidR="0012240C" w:rsidRPr="007376B9" w:rsidRDefault="00820E73" w:rsidP="007376B9">
      <w:pPr>
        <w:tabs>
          <w:tab w:val="left" w:pos="1134"/>
          <w:tab w:val="left" w:pos="1560"/>
        </w:tabs>
        <w:spacing w:after="0" w:line="240" w:lineRule="auto"/>
        <w:ind w:firstLine="568"/>
        <w:jc w:val="both"/>
        <w:rPr>
          <w:rFonts w:ascii="Times New Roman" w:hAnsi="Times New Roman" w:cs="Times New Roman"/>
          <w:sz w:val="24"/>
          <w:szCs w:val="24"/>
        </w:rPr>
      </w:pPr>
      <w:r>
        <w:rPr>
          <w:rFonts w:ascii="Times New Roman" w:hAnsi="Times New Roman" w:cs="Times New Roman"/>
          <w:sz w:val="24"/>
          <w:szCs w:val="24"/>
        </w:rPr>
        <w:t xml:space="preserve">11.40.2. </w:t>
      </w:r>
      <w:r w:rsidR="0012240C" w:rsidRPr="007376B9">
        <w:rPr>
          <w:rFonts w:ascii="Times New Roman" w:hAnsi="Times New Roman" w:cs="Times New Roman"/>
          <w:sz w:val="24"/>
          <w:szCs w:val="24"/>
        </w:rPr>
        <w:t>užtikrinti Fondo valdybos asmens ir kitų duomenų, su kuriais dirbs, apsaugą. Tiekėjo darbuotojai, prieš pradėdami darbą su Fondo valdybos duomenimis / IT infrastruktūra privalo pasirašyti konfidencialumo pasižadėjimus ir jų originalus pateikti Fondo valdybai. Konfidencialumo reikalavimai taikomi ir po šios sutarties galiojimo pabaigos;</w:t>
      </w:r>
    </w:p>
    <w:p w:rsidR="00820E73" w:rsidRDefault="00820E73" w:rsidP="007376B9">
      <w:pPr>
        <w:pStyle w:val="Sraopastraipa"/>
        <w:tabs>
          <w:tab w:val="left" w:pos="1134"/>
          <w:tab w:val="left"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11.40.3. </w:t>
      </w:r>
      <w:r w:rsidR="0012240C" w:rsidRPr="00CC5A37">
        <w:rPr>
          <w:rFonts w:ascii="Times New Roman" w:hAnsi="Times New Roman" w:cs="Times New Roman"/>
          <w:sz w:val="24"/>
          <w:szCs w:val="24"/>
        </w:rPr>
        <w:t>Pasibaigus sutarčiai, sutarties metu iš Fondo valdybos gautą konfidencialią informaciją, grąžinti ir/ arba sunaikinti ir apie grąžinimą arba sunaikinimą patvirtinti raštu. Informacija esanti Tiekėjo kompiuterinėje technikoje, su kuria sutarties galiojimo laikotarpiu dirbo Tiekėjas, naudodamasis Fondo valdybos informacinės sistemos ištekliais, sunaikinama ir tai įforminama pasirašant informacijos sunaikinimo aktą. Informacija sunaikinama taip, kad nebūtų galima atstatyti. Informacijos sunaikinimo aktas pateikiamas Fondo valdybos asmeniui, atsakingam už sutarties vykdymą</w:t>
      </w:r>
      <w:r>
        <w:rPr>
          <w:rFonts w:ascii="Times New Roman" w:hAnsi="Times New Roman" w:cs="Times New Roman"/>
          <w:sz w:val="24"/>
          <w:szCs w:val="24"/>
        </w:rPr>
        <w:t>;</w:t>
      </w:r>
    </w:p>
    <w:p w:rsidR="0012240C" w:rsidRPr="00CC5A37" w:rsidRDefault="00820E73" w:rsidP="007376B9">
      <w:pPr>
        <w:pStyle w:val="Sraopastraipa"/>
        <w:tabs>
          <w:tab w:val="left" w:pos="1134"/>
          <w:tab w:val="left"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11.40.4</w:t>
      </w:r>
      <w:r w:rsidRPr="00820E73">
        <w:rPr>
          <w:rFonts w:ascii="Times New Roman" w:hAnsi="Times New Roman" w:cs="Times New Roman"/>
          <w:sz w:val="24"/>
          <w:szCs w:val="24"/>
        </w:rPr>
        <w:t xml:space="preserve"> </w:t>
      </w:r>
      <w:r w:rsidRPr="00CC5A37">
        <w:rPr>
          <w:rFonts w:ascii="Times New Roman" w:hAnsi="Times New Roman" w:cs="Times New Roman"/>
          <w:sz w:val="24"/>
          <w:szCs w:val="24"/>
        </w:rPr>
        <w:t>teikiant paslaugas, apsaugoti Fondo valdybą nuo visų trečiosios šalies pretenzijų dėl patentų ir/arba autorių teisių pažeidimo</w:t>
      </w:r>
    </w:p>
    <w:p w:rsidR="0012240C" w:rsidRPr="00CC5A37" w:rsidRDefault="00820E73" w:rsidP="007376B9">
      <w:pPr>
        <w:pStyle w:val="Sraopastraipa"/>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11.41. </w:t>
      </w:r>
      <w:r w:rsidR="0012240C" w:rsidRPr="00CC5A37">
        <w:rPr>
          <w:rFonts w:ascii="Times New Roman" w:hAnsi="Times New Roman" w:cs="Times New Roman"/>
          <w:sz w:val="24"/>
          <w:szCs w:val="24"/>
        </w:rPr>
        <w:t>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p w:rsidR="0012240C" w:rsidRPr="00CC5A37" w:rsidRDefault="00820E73" w:rsidP="007376B9">
      <w:pPr>
        <w:pStyle w:val="Sraopastraipa"/>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11.42. </w:t>
      </w:r>
      <w:r w:rsidR="0012240C" w:rsidRPr="00CC5A37">
        <w:rPr>
          <w:rFonts w:ascii="Times New Roman" w:hAnsi="Times New Roman" w:cs="Times New Roman"/>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rsidR="0012240C" w:rsidRPr="007376B9" w:rsidRDefault="00820E73" w:rsidP="007376B9">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iCs/>
          <w:sz w:val="24"/>
          <w:szCs w:val="24"/>
        </w:rPr>
        <w:t xml:space="preserve">11.43. </w:t>
      </w:r>
      <w:r w:rsidR="0012240C" w:rsidRPr="007376B9">
        <w:rPr>
          <w:rFonts w:ascii="Times New Roman" w:hAnsi="Times New Roman" w:cs="Times New Roman"/>
          <w:iCs/>
          <w:sz w:val="24"/>
          <w:szCs w:val="24"/>
        </w:rPr>
        <w:t xml:space="preserve">Paslaugų teikimo metu Tiekėjas turės laikytis </w:t>
      </w:r>
      <w:r w:rsidR="0012240C" w:rsidRPr="007376B9">
        <w:rPr>
          <w:rFonts w:ascii="Times New Roman" w:hAnsi="Times New Roman" w:cs="Times New Roman"/>
          <w:sz w:val="24"/>
          <w:szCs w:val="24"/>
        </w:rPr>
        <w:t>su</w:t>
      </w:r>
      <w:r w:rsidR="0012240C" w:rsidRPr="007376B9">
        <w:rPr>
          <w:rFonts w:ascii="Times New Roman" w:hAnsi="Times New Roman" w:cs="Times New Roman"/>
          <w:iCs/>
          <w:sz w:val="24"/>
          <w:szCs w:val="24"/>
        </w:rPr>
        <w:t xml:space="preserve"> informacijos saugumu susijusių dokumentų (rangovų prieigos prie Fondo valdybos IS tvarkos aprašo, kibernetinio saugumo politikos, elektroninės informacijos tvarkymo taisyklių, informacinių technologijų techninės įrangos priežiūros ir remonto darbų tvarkos aprašo ir kt.) reikalavimų.</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r w:rsidR="007C3292">
        <w:rPr>
          <w:rFonts w:ascii="Times New Roman" w:eastAsia="Times New Roman" w:hAnsi="Times New Roman" w:cs="Times New Roman"/>
          <w:iCs/>
          <w:sz w:val="24"/>
          <w:szCs w:val="24"/>
        </w:rPr>
        <w:t>.</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nevykdo, neįvykdo ar netinkamai įvykdo sutartinius įsipareigojimus ir tai yra esminis sutarties pažeidimas;</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sutartis buvo pakeista pažeidžiant Viešųjų pirkimų įstatymo 89 straipsnį;</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Abi sutarties šalys įsipareigoja teikti viena kitai šios sutarties vykdymui visą reikalingą informaciją.</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Sutartis gali būti nutraukta raštišku šalių susitarimu.</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šalys esminėmis sutarties sąlygomis laiko reikalavimus paslaugoms, reagavimo laikus ir paslaugų kainas.</w:t>
      </w:r>
    </w:p>
    <w:p w:rsidR="00912696" w:rsidRP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r w:rsidR="00820E73">
        <w:rPr>
          <w:rFonts w:ascii="Times New Roman" w:eastAsia="Times New Roman" w:hAnsi="Times New Roman" w:cs="Times New Roman"/>
          <w:iCs/>
          <w:sz w:val="24"/>
          <w:szCs w:val="24"/>
        </w:rPr>
        <w:t>.</w:t>
      </w:r>
    </w:p>
    <w:p w:rsidR="00912696" w:rsidRDefault="00912696"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Nutraukus Sutartį dėl esminio Sutarties pažeidimo, mokama 10.000,00 Eur (dešimt tūkstančių eurų) dydžio bauda.</w:t>
      </w:r>
    </w:p>
    <w:p w:rsidR="00131349" w:rsidRPr="00412468" w:rsidRDefault="00131349" w:rsidP="00A16F27">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 xml:space="preserve">Dideli arba nuolatiniai esminės Sutarties sąlygos vykdymo trūkumai: Tiekėjo uždelsimas, trunkantis daugiau nei 2 (dvi) darbo dienas teikti paslaugas </w:t>
      </w:r>
      <w:r w:rsidR="00820E73">
        <w:rPr>
          <w:rFonts w:ascii="Times New Roman" w:eastAsia="Times New Roman" w:hAnsi="Times New Roman" w:cs="Times New Roman"/>
          <w:iCs/>
          <w:sz w:val="24"/>
          <w:szCs w:val="24"/>
        </w:rPr>
        <w:t>pagal reikalavimus</w:t>
      </w:r>
      <w:r w:rsidRPr="00412468">
        <w:rPr>
          <w:rFonts w:ascii="Times New Roman" w:eastAsia="Times New Roman" w:hAnsi="Times New Roman" w:cs="Times New Roman"/>
          <w:iCs/>
          <w:sz w:val="24"/>
          <w:szCs w:val="24"/>
        </w:rPr>
        <w:t>.</w:t>
      </w:r>
    </w:p>
    <w:p w:rsidR="00131349" w:rsidRPr="00412468" w:rsidRDefault="00131349" w:rsidP="00131349">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lastRenderedPageBreak/>
        <w:t>Esminiai Sutarties pažeidimai:</w:t>
      </w:r>
    </w:p>
    <w:p w:rsidR="00412468" w:rsidRPr="00ED1A6C" w:rsidRDefault="00412468" w:rsidP="00A4462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ED1A6C">
        <w:rPr>
          <w:rFonts w:ascii="Times New Roman" w:eastAsia="Times New Roman" w:hAnsi="Times New Roman" w:cs="Times New Roman"/>
          <w:iCs/>
          <w:sz w:val="24"/>
          <w:szCs w:val="24"/>
        </w:rPr>
        <w:t>jeigu Tiekėjas nepradeda teikti paslaugų per 11.14. punkte numatytą laiką;</w:t>
      </w:r>
    </w:p>
    <w:p w:rsidR="00131349" w:rsidRPr="00412468" w:rsidRDefault="00131349" w:rsidP="00A4462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jeigu Tiekėjas nevykdo prisiimtų įsipareigojimų už Sutartyje nustatytą Sutarties įkainius;</w:t>
      </w:r>
    </w:p>
    <w:p w:rsidR="00131349" w:rsidRPr="00412468" w:rsidRDefault="00131349" w:rsidP="00412468">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jeigu Tiekėjas arba Fondo valdyba nesilaiko Sutartyje nustatytų paslaugų teikimo terminų 2 (du) kartus iš eilės.</w:t>
      </w:r>
    </w:p>
    <w:p w:rsidR="00EB67C5" w:rsidRPr="00D16221" w:rsidRDefault="00EB67C5" w:rsidP="00912696">
      <w:pPr>
        <w:pStyle w:val="Sraopastraipa"/>
        <w:tabs>
          <w:tab w:val="left" w:pos="1134"/>
        </w:tabs>
        <w:spacing w:line="240" w:lineRule="auto"/>
        <w:ind w:left="567"/>
        <w:jc w:val="both"/>
        <w:rPr>
          <w:rFonts w:ascii="Times New Roman" w:eastAsia="Times New Roman" w:hAnsi="Times New Roman" w:cs="Times New Roman"/>
          <w:iCs/>
          <w:sz w:val="24"/>
          <w:szCs w:val="24"/>
        </w:rPr>
      </w:pPr>
    </w:p>
    <w:p w:rsidR="00D16221" w:rsidRPr="00D16221" w:rsidRDefault="00D16221" w:rsidP="00D16221">
      <w:pPr>
        <w:shd w:val="clear" w:color="auto" w:fill="FFFFFF"/>
        <w:tabs>
          <w:tab w:val="left" w:pos="1418"/>
        </w:tabs>
        <w:spacing w:after="0" w:line="240" w:lineRule="auto"/>
        <w:jc w:val="both"/>
        <w:rPr>
          <w:rFonts w:ascii="Times New Roman" w:eastAsia="Times New Roman" w:hAnsi="Times New Roman" w:cs="Times New Roman"/>
          <w:iCs/>
          <w:sz w:val="24"/>
          <w:szCs w:val="24"/>
          <w:highlight w:val="green"/>
        </w:rPr>
      </w:pPr>
    </w:p>
    <w:p w:rsidR="00F57665" w:rsidRPr="00D16221" w:rsidRDefault="00EB67C5" w:rsidP="006639FB">
      <w:pPr>
        <w:shd w:val="clear" w:color="auto" w:fill="FFFFFF"/>
        <w:spacing w:after="0" w:line="240" w:lineRule="auto"/>
        <w:jc w:val="center"/>
        <w:rPr>
          <w:rFonts w:ascii="Times New Roman" w:hAnsi="Times New Roman" w:cs="Times New Roman"/>
          <w:sz w:val="24"/>
          <w:szCs w:val="24"/>
        </w:rPr>
      </w:pPr>
      <w:r w:rsidRPr="00D16221">
        <w:rPr>
          <w:rFonts w:ascii="Times New Roman" w:eastAsia="Calibri" w:hAnsi="Times New Roman" w:cs="Times New Roman"/>
          <w:sz w:val="24"/>
          <w:szCs w:val="24"/>
        </w:rPr>
        <w:t>_____</w:t>
      </w:r>
      <w:r w:rsidR="00E12809">
        <w:rPr>
          <w:rFonts w:ascii="Times New Roman" w:eastAsia="Calibri" w:hAnsi="Times New Roman" w:cs="Times New Roman"/>
          <w:sz w:val="24"/>
          <w:szCs w:val="24"/>
        </w:rPr>
        <w:t>____</w:t>
      </w:r>
      <w:bookmarkStart w:id="44" w:name="_GoBack"/>
      <w:bookmarkEnd w:id="44"/>
      <w:r w:rsidRPr="00D16221">
        <w:rPr>
          <w:rFonts w:ascii="Times New Roman" w:eastAsia="Calibri" w:hAnsi="Times New Roman" w:cs="Times New Roman"/>
          <w:sz w:val="24"/>
          <w:szCs w:val="24"/>
        </w:rPr>
        <w:t>____</w:t>
      </w:r>
    </w:p>
    <w:sectPr w:rsidR="00F57665" w:rsidRPr="00D16221" w:rsidSect="00E12809">
      <w:headerReference w:type="default" r:id="rId14"/>
      <w:footerReference w:type="default" r:id="rId15"/>
      <w:pgSz w:w="12240" w:h="15840"/>
      <w:pgMar w:top="851" w:right="567" w:bottom="851" w:left="1701" w:header="720" w:footer="49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698" w:rsidRDefault="00114698" w:rsidP="00D05666">
      <w:r>
        <w:separator/>
      </w:r>
    </w:p>
  </w:endnote>
  <w:endnote w:type="continuationSeparator" w:id="0">
    <w:p w:rsidR="00114698" w:rsidRDefault="00114698" w:rsidP="00D05666">
      <w:r>
        <w:continuationSeparator/>
      </w:r>
    </w:p>
  </w:endnote>
  <w:endnote w:type="continuationNotice" w:id="1">
    <w:p w:rsidR="00114698" w:rsidRDefault="001146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74811"/>
      <w:docPartObj>
        <w:docPartGallery w:val="Page Numbers (Bottom of Page)"/>
        <w:docPartUnique/>
      </w:docPartObj>
    </w:sdtPr>
    <w:sdtEndPr/>
    <w:sdtContent>
      <w:p w:rsidR="00B74668" w:rsidRDefault="00B74668" w:rsidP="00B74668">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698" w:rsidRDefault="00114698" w:rsidP="00D05666">
      <w:r>
        <w:separator/>
      </w:r>
    </w:p>
  </w:footnote>
  <w:footnote w:type="continuationSeparator" w:id="0">
    <w:p w:rsidR="00114698" w:rsidRDefault="00114698" w:rsidP="00D05666">
      <w:r>
        <w:continuationSeparator/>
      </w:r>
    </w:p>
  </w:footnote>
  <w:footnote w:type="continuationNotice" w:id="1">
    <w:p w:rsidR="00114698" w:rsidRDefault="00114698">
      <w:pPr>
        <w:spacing w:after="0" w:line="240" w:lineRule="auto"/>
      </w:pPr>
    </w:p>
  </w:footnote>
  <w:footnote w:id="2">
    <w:p w:rsidR="00FB65E1" w:rsidRDefault="00FB65E1" w:rsidP="00FB65E1">
      <w:pPr>
        <w:pStyle w:val="Puslapioinaostekstas"/>
      </w:pPr>
      <w:r>
        <w:rPr>
          <w:rStyle w:val="Puslapioinaosnuoroda"/>
        </w:rPr>
        <w:footnoteRef/>
      </w:r>
      <w:r>
        <w:t xml:space="preserve"> </w:t>
      </w:r>
      <w:hyperlink r:id="rId1" w:history="1">
        <w:r>
          <w:t>https://www.e-tar.lt/portal/lt/legalAct/ac5a5e30878f11ed8df094f359a60216</w:t>
        </w:r>
      </w:hyperlink>
    </w:p>
  </w:footnote>
  <w:footnote w:id="3">
    <w:p w:rsidR="00FB65E1" w:rsidRDefault="00FB65E1" w:rsidP="00FB65E1">
      <w:pPr>
        <w:pStyle w:val="Puslapioinaostekstas"/>
      </w:pPr>
      <w:r>
        <w:rPr>
          <w:rStyle w:val="Puslapioinaosnuoroda"/>
        </w:rPr>
        <w:footnoteRef/>
      </w:r>
      <w:r>
        <w:t xml:space="preserve"> </w:t>
      </w:r>
      <w:hyperlink r:id="rId2" w:history="1">
        <w: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C6446C"/>
    <w:multiLevelType w:val="multilevel"/>
    <w:tmpl w:val="2B18B53E"/>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4F968C6"/>
    <w:multiLevelType w:val="multilevel"/>
    <w:tmpl w:val="887A57E2"/>
    <w:lvl w:ilvl="0">
      <w:start w:val="7"/>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1CD0A4B"/>
    <w:multiLevelType w:val="multilevel"/>
    <w:tmpl w:val="0A60731C"/>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0"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2B18B53E"/>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
  </w:num>
  <w:num w:numId="3">
    <w:abstractNumId w:val="14"/>
  </w:num>
  <w:num w:numId="4">
    <w:abstractNumId w:val="17"/>
  </w:num>
  <w:num w:numId="5">
    <w:abstractNumId w:val="13"/>
  </w:num>
  <w:num w:numId="6">
    <w:abstractNumId w:val="23"/>
  </w:num>
  <w:num w:numId="7">
    <w:abstractNumId w:val="21"/>
  </w:num>
  <w:num w:numId="8">
    <w:abstractNumId w:val="0"/>
  </w:num>
  <w:num w:numId="9">
    <w:abstractNumId w:val="22"/>
  </w:num>
  <w:num w:numId="10">
    <w:abstractNumId w:val="20"/>
  </w:num>
  <w:num w:numId="11">
    <w:abstractNumId w:val="16"/>
  </w:num>
  <w:num w:numId="12">
    <w:abstractNumId w:val="8"/>
  </w:num>
  <w:num w:numId="13">
    <w:abstractNumId w:val="12"/>
  </w:num>
  <w:num w:numId="14">
    <w:abstractNumId w:val="18"/>
  </w:num>
  <w:num w:numId="15">
    <w:abstractNumId w:val="2"/>
  </w:num>
  <w:num w:numId="16">
    <w:abstractNumId w:val="4"/>
  </w:num>
  <w:num w:numId="17">
    <w:abstractNumId w:val="11"/>
  </w:num>
  <w:num w:numId="18">
    <w:abstractNumId w:val="10"/>
  </w:num>
  <w:num w:numId="19">
    <w:abstractNumId w:val="19"/>
  </w:num>
  <w:num w:numId="20">
    <w:abstractNumId w:val="15"/>
  </w:num>
  <w:num w:numId="21">
    <w:abstractNumId w:val="7"/>
  </w:num>
  <w:num w:numId="22">
    <w:abstractNumId w:val="18"/>
  </w:num>
  <w:num w:numId="2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84"/>
    <w:rsid w:val="000044FA"/>
    <w:rsid w:val="00004521"/>
    <w:rsid w:val="00004A08"/>
    <w:rsid w:val="00005F36"/>
    <w:rsid w:val="000060AC"/>
    <w:rsid w:val="00006991"/>
    <w:rsid w:val="000074A0"/>
    <w:rsid w:val="00007D23"/>
    <w:rsid w:val="00007EC9"/>
    <w:rsid w:val="00007F36"/>
    <w:rsid w:val="00010092"/>
    <w:rsid w:val="0001089B"/>
    <w:rsid w:val="00010B64"/>
    <w:rsid w:val="00010EAD"/>
    <w:rsid w:val="00010FA6"/>
    <w:rsid w:val="000112B7"/>
    <w:rsid w:val="00011887"/>
    <w:rsid w:val="00011A8D"/>
    <w:rsid w:val="00011B40"/>
    <w:rsid w:val="00012892"/>
    <w:rsid w:val="00012BE7"/>
    <w:rsid w:val="000133D6"/>
    <w:rsid w:val="00013A1F"/>
    <w:rsid w:val="00013DF0"/>
    <w:rsid w:val="00013EF1"/>
    <w:rsid w:val="00013FF6"/>
    <w:rsid w:val="00014A61"/>
    <w:rsid w:val="00015C75"/>
    <w:rsid w:val="00015FC9"/>
    <w:rsid w:val="0001618D"/>
    <w:rsid w:val="0001658B"/>
    <w:rsid w:val="0001670E"/>
    <w:rsid w:val="00016FDD"/>
    <w:rsid w:val="00017009"/>
    <w:rsid w:val="00017256"/>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6E9"/>
    <w:rsid w:val="00040233"/>
    <w:rsid w:val="0004089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DE"/>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54F"/>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309"/>
    <w:rsid w:val="0008369A"/>
    <w:rsid w:val="0008436A"/>
    <w:rsid w:val="000851E4"/>
    <w:rsid w:val="00085259"/>
    <w:rsid w:val="00085478"/>
    <w:rsid w:val="00085609"/>
    <w:rsid w:val="000859C8"/>
    <w:rsid w:val="00085E6E"/>
    <w:rsid w:val="00086C0A"/>
    <w:rsid w:val="00086C16"/>
    <w:rsid w:val="00086D57"/>
    <w:rsid w:val="00086DDB"/>
    <w:rsid w:val="00087211"/>
    <w:rsid w:val="000873A9"/>
    <w:rsid w:val="000874C3"/>
    <w:rsid w:val="000876C6"/>
    <w:rsid w:val="00087EFE"/>
    <w:rsid w:val="00090235"/>
    <w:rsid w:val="000903D5"/>
    <w:rsid w:val="000904B3"/>
    <w:rsid w:val="000905D2"/>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349F"/>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4FC2"/>
    <w:rsid w:val="000B51DF"/>
    <w:rsid w:val="000B5255"/>
    <w:rsid w:val="000B685D"/>
    <w:rsid w:val="000B69C0"/>
    <w:rsid w:val="000B7223"/>
    <w:rsid w:val="000C006A"/>
    <w:rsid w:val="000C02F3"/>
    <w:rsid w:val="000C19CB"/>
    <w:rsid w:val="000C1AE5"/>
    <w:rsid w:val="000C1F59"/>
    <w:rsid w:val="000C211C"/>
    <w:rsid w:val="000C2217"/>
    <w:rsid w:val="000C238A"/>
    <w:rsid w:val="000C2C07"/>
    <w:rsid w:val="000C34A7"/>
    <w:rsid w:val="000C3D2E"/>
    <w:rsid w:val="000C3F71"/>
    <w:rsid w:val="000C4D87"/>
    <w:rsid w:val="000C4DF9"/>
    <w:rsid w:val="000C500B"/>
    <w:rsid w:val="000C55D6"/>
    <w:rsid w:val="000C59B8"/>
    <w:rsid w:val="000C6068"/>
    <w:rsid w:val="000C7160"/>
    <w:rsid w:val="000D0F58"/>
    <w:rsid w:val="000D13D6"/>
    <w:rsid w:val="000D18E9"/>
    <w:rsid w:val="000D26D8"/>
    <w:rsid w:val="000D412D"/>
    <w:rsid w:val="000D4406"/>
    <w:rsid w:val="000D4B9C"/>
    <w:rsid w:val="000D4E2B"/>
    <w:rsid w:val="000D525E"/>
    <w:rsid w:val="000D5C58"/>
    <w:rsid w:val="000D5F0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78"/>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98"/>
    <w:rsid w:val="00115438"/>
    <w:rsid w:val="00116A84"/>
    <w:rsid w:val="0011798C"/>
    <w:rsid w:val="00117DD0"/>
    <w:rsid w:val="00120F58"/>
    <w:rsid w:val="00121867"/>
    <w:rsid w:val="00121982"/>
    <w:rsid w:val="0012240C"/>
    <w:rsid w:val="0012267C"/>
    <w:rsid w:val="001229FD"/>
    <w:rsid w:val="001232F3"/>
    <w:rsid w:val="00123845"/>
    <w:rsid w:val="00124338"/>
    <w:rsid w:val="00124345"/>
    <w:rsid w:val="00124FB1"/>
    <w:rsid w:val="00125082"/>
    <w:rsid w:val="0012584E"/>
    <w:rsid w:val="0012639E"/>
    <w:rsid w:val="00127196"/>
    <w:rsid w:val="001275FB"/>
    <w:rsid w:val="00127F38"/>
    <w:rsid w:val="0013010B"/>
    <w:rsid w:val="0013134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8A"/>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67E"/>
    <w:rsid w:val="0016381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155"/>
    <w:rsid w:val="0017277D"/>
    <w:rsid w:val="00172D53"/>
    <w:rsid w:val="00173ACB"/>
    <w:rsid w:val="00173E9D"/>
    <w:rsid w:val="001741F9"/>
    <w:rsid w:val="00174A3E"/>
    <w:rsid w:val="00174A4C"/>
    <w:rsid w:val="00174EE0"/>
    <w:rsid w:val="0017506F"/>
    <w:rsid w:val="0017533E"/>
    <w:rsid w:val="00176FD3"/>
    <w:rsid w:val="00177C76"/>
    <w:rsid w:val="00177EC6"/>
    <w:rsid w:val="001801B7"/>
    <w:rsid w:val="00180340"/>
    <w:rsid w:val="00180466"/>
    <w:rsid w:val="00180CDC"/>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FC5"/>
    <w:rsid w:val="001D2623"/>
    <w:rsid w:val="001D2CB6"/>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46D"/>
    <w:rsid w:val="001E76C7"/>
    <w:rsid w:val="001E7896"/>
    <w:rsid w:val="001E7E24"/>
    <w:rsid w:val="001F04C1"/>
    <w:rsid w:val="001F0C82"/>
    <w:rsid w:val="001F15A0"/>
    <w:rsid w:val="001F1D6C"/>
    <w:rsid w:val="001F1DB6"/>
    <w:rsid w:val="001F1FB1"/>
    <w:rsid w:val="001F2168"/>
    <w:rsid w:val="001F284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A3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E3E"/>
    <w:rsid w:val="002342E3"/>
    <w:rsid w:val="00234717"/>
    <w:rsid w:val="00234920"/>
    <w:rsid w:val="0023505D"/>
    <w:rsid w:val="002358F1"/>
    <w:rsid w:val="00236FBF"/>
    <w:rsid w:val="002374F8"/>
    <w:rsid w:val="00237EA0"/>
    <w:rsid w:val="00240595"/>
    <w:rsid w:val="002411C2"/>
    <w:rsid w:val="00241200"/>
    <w:rsid w:val="002415C7"/>
    <w:rsid w:val="0024180E"/>
    <w:rsid w:val="00241D43"/>
    <w:rsid w:val="0024211D"/>
    <w:rsid w:val="00242459"/>
    <w:rsid w:val="002425E8"/>
    <w:rsid w:val="00242CEB"/>
    <w:rsid w:val="002430AE"/>
    <w:rsid w:val="00244688"/>
    <w:rsid w:val="00245655"/>
    <w:rsid w:val="00245DD5"/>
    <w:rsid w:val="00245E8F"/>
    <w:rsid w:val="0024735B"/>
    <w:rsid w:val="002476D5"/>
    <w:rsid w:val="002504BE"/>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0E"/>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A3"/>
    <w:rsid w:val="00294BE3"/>
    <w:rsid w:val="002955C5"/>
    <w:rsid w:val="002960E2"/>
    <w:rsid w:val="00296ADE"/>
    <w:rsid w:val="002970CF"/>
    <w:rsid w:val="00297490"/>
    <w:rsid w:val="002974D4"/>
    <w:rsid w:val="002A00F8"/>
    <w:rsid w:val="002A1EB6"/>
    <w:rsid w:val="002A25D9"/>
    <w:rsid w:val="002A3B3E"/>
    <w:rsid w:val="002A3C89"/>
    <w:rsid w:val="002A43AA"/>
    <w:rsid w:val="002A4AC9"/>
    <w:rsid w:val="002A4FD8"/>
    <w:rsid w:val="002A5143"/>
    <w:rsid w:val="002A62B6"/>
    <w:rsid w:val="002A637A"/>
    <w:rsid w:val="002A6658"/>
    <w:rsid w:val="002A70E6"/>
    <w:rsid w:val="002A71C8"/>
    <w:rsid w:val="002A7A35"/>
    <w:rsid w:val="002B0002"/>
    <w:rsid w:val="002B062F"/>
    <w:rsid w:val="002B0CD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4B1"/>
    <w:rsid w:val="002D07F9"/>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547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9D4"/>
    <w:rsid w:val="00321802"/>
    <w:rsid w:val="00321A79"/>
    <w:rsid w:val="00321B1F"/>
    <w:rsid w:val="0032266C"/>
    <w:rsid w:val="003232C3"/>
    <w:rsid w:val="00324073"/>
    <w:rsid w:val="003241B0"/>
    <w:rsid w:val="003241B4"/>
    <w:rsid w:val="00324229"/>
    <w:rsid w:val="0032494C"/>
    <w:rsid w:val="003249B1"/>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001"/>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7D0"/>
    <w:rsid w:val="00397803"/>
    <w:rsid w:val="00397DB3"/>
    <w:rsid w:val="003A00F1"/>
    <w:rsid w:val="003A050E"/>
    <w:rsid w:val="003A050F"/>
    <w:rsid w:val="003A0CAA"/>
    <w:rsid w:val="003A0DDE"/>
    <w:rsid w:val="003A0EC0"/>
    <w:rsid w:val="003A1229"/>
    <w:rsid w:val="003A16E6"/>
    <w:rsid w:val="003A1F9F"/>
    <w:rsid w:val="003A2F4F"/>
    <w:rsid w:val="003A30C5"/>
    <w:rsid w:val="003A311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7B4"/>
    <w:rsid w:val="003B618F"/>
    <w:rsid w:val="003B6924"/>
    <w:rsid w:val="003B6FC4"/>
    <w:rsid w:val="003B7242"/>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E2"/>
    <w:rsid w:val="003C7AFD"/>
    <w:rsid w:val="003C7CF1"/>
    <w:rsid w:val="003D0037"/>
    <w:rsid w:val="003D03D9"/>
    <w:rsid w:val="003D11CB"/>
    <w:rsid w:val="003D1358"/>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DD"/>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8EE"/>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468"/>
    <w:rsid w:val="004132EE"/>
    <w:rsid w:val="0041361C"/>
    <w:rsid w:val="00413650"/>
    <w:rsid w:val="00413828"/>
    <w:rsid w:val="00413D2E"/>
    <w:rsid w:val="00413FA7"/>
    <w:rsid w:val="004147BD"/>
    <w:rsid w:val="004157B6"/>
    <w:rsid w:val="0041685F"/>
    <w:rsid w:val="00416CD6"/>
    <w:rsid w:val="00416D08"/>
    <w:rsid w:val="004170BC"/>
    <w:rsid w:val="00417604"/>
    <w:rsid w:val="00421876"/>
    <w:rsid w:val="00421D7D"/>
    <w:rsid w:val="00422EEB"/>
    <w:rsid w:val="00424668"/>
    <w:rsid w:val="0042470D"/>
    <w:rsid w:val="00424B94"/>
    <w:rsid w:val="00424C4C"/>
    <w:rsid w:val="004252AF"/>
    <w:rsid w:val="0042578B"/>
    <w:rsid w:val="004257A5"/>
    <w:rsid w:val="00425CF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937"/>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D08"/>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90"/>
    <w:rsid w:val="00472910"/>
    <w:rsid w:val="00472F7A"/>
    <w:rsid w:val="00472F8C"/>
    <w:rsid w:val="0047399D"/>
    <w:rsid w:val="00473DA9"/>
    <w:rsid w:val="004745B4"/>
    <w:rsid w:val="0047522C"/>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3FF"/>
    <w:rsid w:val="004B3551"/>
    <w:rsid w:val="004B42DF"/>
    <w:rsid w:val="004B4807"/>
    <w:rsid w:val="004B4F02"/>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A6A"/>
    <w:rsid w:val="004F4D51"/>
    <w:rsid w:val="004F50BE"/>
    <w:rsid w:val="004F52E9"/>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E3"/>
    <w:rsid w:val="00517A42"/>
    <w:rsid w:val="005209A8"/>
    <w:rsid w:val="00520D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AA"/>
    <w:rsid w:val="005448A6"/>
    <w:rsid w:val="005464B7"/>
    <w:rsid w:val="00546A2F"/>
    <w:rsid w:val="00547265"/>
    <w:rsid w:val="00547443"/>
    <w:rsid w:val="005505A6"/>
    <w:rsid w:val="005505BF"/>
    <w:rsid w:val="0055195C"/>
    <w:rsid w:val="00551B0D"/>
    <w:rsid w:val="00551FA7"/>
    <w:rsid w:val="00553286"/>
    <w:rsid w:val="00553E2C"/>
    <w:rsid w:val="0055476C"/>
    <w:rsid w:val="005565F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10"/>
    <w:rsid w:val="005769FF"/>
    <w:rsid w:val="0057745D"/>
    <w:rsid w:val="00577925"/>
    <w:rsid w:val="00577A72"/>
    <w:rsid w:val="005806D2"/>
    <w:rsid w:val="00582CE9"/>
    <w:rsid w:val="00583142"/>
    <w:rsid w:val="00583195"/>
    <w:rsid w:val="0058377F"/>
    <w:rsid w:val="00583982"/>
    <w:rsid w:val="00583B84"/>
    <w:rsid w:val="00583CA7"/>
    <w:rsid w:val="00584DCA"/>
    <w:rsid w:val="00584E1C"/>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5A"/>
    <w:rsid w:val="00597972"/>
    <w:rsid w:val="005979E9"/>
    <w:rsid w:val="00597C34"/>
    <w:rsid w:val="005A0791"/>
    <w:rsid w:val="005A07D8"/>
    <w:rsid w:val="005A195F"/>
    <w:rsid w:val="005A2704"/>
    <w:rsid w:val="005A2AC1"/>
    <w:rsid w:val="005A2B07"/>
    <w:rsid w:val="005A2C0E"/>
    <w:rsid w:val="005A3493"/>
    <w:rsid w:val="005A58E6"/>
    <w:rsid w:val="005A65C8"/>
    <w:rsid w:val="005A74E8"/>
    <w:rsid w:val="005A7B58"/>
    <w:rsid w:val="005B0449"/>
    <w:rsid w:val="005B0749"/>
    <w:rsid w:val="005B0D4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44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0D7"/>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75"/>
    <w:rsid w:val="00611FA4"/>
    <w:rsid w:val="00612434"/>
    <w:rsid w:val="00612CE6"/>
    <w:rsid w:val="00612DA3"/>
    <w:rsid w:val="00612EDD"/>
    <w:rsid w:val="00612FBA"/>
    <w:rsid w:val="006142CC"/>
    <w:rsid w:val="00614A7B"/>
    <w:rsid w:val="00614FF2"/>
    <w:rsid w:val="006158E4"/>
    <w:rsid w:val="006158FB"/>
    <w:rsid w:val="00615C08"/>
    <w:rsid w:val="0061733E"/>
    <w:rsid w:val="0061741C"/>
    <w:rsid w:val="0061785B"/>
    <w:rsid w:val="006207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7"/>
    <w:rsid w:val="00660F6D"/>
    <w:rsid w:val="006616B4"/>
    <w:rsid w:val="0066179A"/>
    <w:rsid w:val="00661860"/>
    <w:rsid w:val="00661FC2"/>
    <w:rsid w:val="00662606"/>
    <w:rsid w:val="00662701"/>
    <w:rsid w:val="0066271C"/>
    <w:rsid w:val="00663099"/>
    <w:rsid w:val="006638AF"/>
    <w:rsid w:val="006639F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4"/>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82"/>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9F6"/>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52B7"/>
    <w:rsid w:val="00715BCC"/>
    <w:rsid w:val="007160DA"/>
    <w:rsid w:val="0071650A"/>
    <w:rsid w:val="0071679C"/>
    <w:rsid w:val="00716F5E"/>
    <w:rsid w:val="0071721A"/>
    <w:rsid w:val="00717339"/>
    <w:rsid w:val="00717724"/>
    <w:rsid w:val="00717909"/>
    <w:rsid w:val="00717A95"/>
    <w:rsid w:val="00717D94"/>
    <w:rsid w:val="00717DCC"/>
    <w:rsid w:val="007204DB"/>
    <w:rsid w:val="00720E2A"/>
    <w:rsid w:val="007212CA"/>
    <w:rsid w:val="0072163C"/>
    <w:rsid w:val="00721A8D"/>
    <w:rsid w:val="0072204F"/>
    <w:rsid w:val="007220C5"/>
    <w:rsid w:val="007221F7"/>
    <w:rsid w:val="00722B34"/>
    <w:rsid w:val="00722C06"/>
    <w:rsid w:val="00722E08"/>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70DC"/>
    <w:rsid w:val="00727CEA"/>
    <w:rsid w:val="00731257"/>
    <w:rsid w:val="007317B5"/>
    <w:rsid w:val="0073210C"/>
    <w:rsid w:val="007321DE"/>
    <w:rsid w:val="0073238A"/>
    <w:rsid w:val="00733758"/>
    <w:rsid w:val="00734737"/>
    <w:rsid w:val="007349E0"/>
    <w:rsid w:val="00734BBA"/>
    <w:rsid w:val="00735C77"/>
    <w:rsid w:val="00735E40"/>
    <w:rsid w:val="0073602A"/>
    <w:rsid w:val="0073676A"/>
    <w:rsid w:val="007367F6"/>
    <w:rsid w:val="00736BCC"/>
    <w:rsid w:val="00736EA4"/>
    <w:rsid w:val="0073711D"/>
    <w:rsid w:val="007376B9"/>
    <w:rsid w:val="0073778F"/>
    <w:rsid w:val="00741FC3"/>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7947"/>
    <w:rsid w:val="00757968"/>
    <w:rsid w:val="007620BE"/>
    <w:rsid w:val="0076216E"/>
    <w:rsid w:val="0076284D"/>
    <w:rsid w:val="00762B52"/>
    <w:rsid w:val="007630E3"/>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5FF5"/>
    <w:rsid w:val="007860B6"/>
    <w:rsid w:val="007869D1"/>
    <w:rsid w:val="00786D50"/>
    <w:rsid w:val="007872CB"/>
    <w:rsid w:val="007872CE"/>
    <w:rsid w:val="00787DC2"/>
    <w:rsid w:val="00787EB6"/>
    <w:rsid w:val="0079007C"/>
    <w:rsid w:val="007909D9"/>
    <w:rsid w:val="00790D67"/>
    <w:rsid w:val="00790F40"/>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29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3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F7E"/>
    <w:rsid w:val="00820E73"/>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AD"/>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B24"/>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75"/>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716"/>
    <w:rsid w:val="008B786C"/>
    <w:rsid w:val="008C0019"/>
    <w:rsid w:val="008C0424"/>
    <w:rsid w:val="008C07E7"/>
    <w:rsid w:val="008C0807"/>
    <w:rsid w:val="008C0A0F"/>
    <w:rsid w:val="008C0CD5"/>
    <w:rsid w:val="008C1A42"/>
    <w:rsid w:val="008C1D31"/>
    <w:rsid w:val="008C1E31"/>
    <w:rsid w:val="008C230B"/>
    <w:rsid w:val="008C23CE"/>
    <w:rsid w:val="008C2A3F"/>
    <w:rsid w:val="008C37EF"/>
    <w:rsid w:val="008C39ED"/>
    <w:rsid w:val="008C3D60"/>
    <w:rsid w:val="008C3FB4"/>
    <w:rsid w:val="008C4071"/>
    <w:rsid w:val="008C5210"/>
    <w:rsid w:val="008C5433"/>
    <w:rsid w:val="008C5658"/>
    <w:rsid w:val="008C5954"/>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7B"/>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696"/>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6E8"/>
    <w:rsid w:val="00927957"/>
    <w:rsid w:val="00927DE7"/>
    <w:rsid w:val="00927FB2"/>
    <w:rsid w:val="00927FFC"/>
    <w:rsid w:val="009302A6"/>
    <w:rsid w:val="0093049E"/>
    <w:rsid w:val="00930569"/>
    <w:rsid w:val="00931518"/>
    <w:rsid w:val="00931E5B"/>
    <w:rsid w:val="00931F19"/>
    <w:rsid w:val="009323DD"/>
    <w:rsid w:val="0093261C"/>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58"/>
    <w:rsid w:val="0095203E"/>
    <w:rsid w:val="0095251F"/>
    <w:rsid w:val="0095321C"/>
    <w:rsid w:val="00953D09"/>
    <w:rsid w:val="00953F2B"/>
    <w:rsid w:val="00954701"/>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A5B"/>
    <w:rsid w:val="00970BA8"/>
    <w:rsid w:val="00971170"/>
    <w:rsid w:val="0097135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9C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4F"/>
    <w:rsid w:val="0099696F"/>
    <w:rsid w:val="00996A31"/>
    <w:rsid w:val="00997065"/>
    <w:rsid w:val="0099736C"/>
    <w:rsid w:val="00997429"/>
    <w:rsid w:val="009978CF"/>
    <w:rsid w:val="009A0886"/>
    <w:rsid w:val="009A0DC5"/>
    <w:rsid w:val="009A180D"/>
    <w:rsid w:val="009A1EA5"/>
    <w:rsid w:val="009A201E"/>
    <w:rsid w:val="009A228A"/>
    <w:rsid w:val="009A3252"/>
    <w:rsid w:val="009A3A73"/>
    <w:rsid w:val="009A43BF"/>
    <w:rsid w:val="009A4824"/>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B"/>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D5"/>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3"/>
    <w:rsid w:val="00A00765"/>
    <w:rsid w:val="00A01B3A"/>
    <w:rsid w:val="00A0216C"/>
    <w:rsid w:val="00A021C2"/>
    <w:rsid w:val="00A02524"/>
    <w:rsid w:val="00A028CC"/>
    <w:rsid w:val="00A02F10"/>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11"/>
    <w:rsid w:val="00A123B7"/>
    <w:rsid w:val="00A130D3"/>
    <w:rsid w:val="00A13EAF"/>
    <w:rsid w:val="00A147C9"/>
    <w:rsid w:val="00A14833"/>
    <w:rsid w:val="00A16F27"/>
    <w:rsid w:val="00A176D5"/>
    <w:rsid w:val="00A1780C"/>
    <w:rsid w:val="00A215B6"/>
    <w:rsid w:val="00A217B2"/>
    <w:rsid w:val="00A21F3E"/>
    <w:rsid w:val="00A222A1"/>
    <w:rsid w:val="00A23042"/>
    <w:rsid w:val="00A2374A"/>
    <w:rsid w:val="00A237B5"/>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A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62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92A"/>
    <w:rsid w:val="00A57036"/>
    <w:rsid w:val="00A571AB"/>
    <w:rsid w:val="00A5749C"/>
    <w:rsid w:val="00A5751B"/>
    <w:rsid w:val="00A60616"/>
    <w:rsid w:val="00A6076B"/>
    <w:rsid w:val="00A6180D"/>
    <w:rsid w:val="00A628D0"/>
    <w:rsid w:val="00A62C51"/>
    <w:rsid w:val="00A62F0D"/>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DA"/>
    <w:rsid w:val="00A83F3F"/>
    <w:rsid w:val="00A84166"/>
    <w:rsid w:val="00A84566"/>
    <w:rsid w:val="00A84687"/>
    <w:rsid w:val="00A84D66"/>
    <w:rsid w:val="00A854AB"/>
    <w:rsid w:val="00A865DA"/>
    <w:rsid w:val="00A90AF8"/>
    <w:rsid w:val="00A91483"/>
    <w:rsid w:val="00A925DA"/>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598"/>
    <w:rsid w:val="00AA62D6"/>
    <w:rsid w:val="00AA6640"/>
    <w:rsid w:val="00AA66DF"/>
    <w:rsid w:val="00AA6796"/>
    <w:rsid w:val="00AA78B2"/>
    <w:rsid w:val="00AA7A0B"/>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3AD"/>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13"/>
    <w:rsid w:val="00B1096B"/>
    <w:rsid w:val="00B1123C"/>
    <w:rsid w:val="00B123E4"/>
    <w:rsid w:val="00B12512"/>
    <w:rsid w:val="00B12BF6"/>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86"/>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11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E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9"/>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E10"/>
    <w:rsid w:val="00B72BAC"/>
    <w:rsid w:val="00B73A00"/>
    <w:rsid w:val="00B741D0"/>
    <w:rsid w:val="00B74668"/>
    <w:rsid w:val="00B7494D"/>
    <w:rsid w:val="00B74C59"/>
    <w:rsid w:val="00B7560A"/>
    <w:rsid w:val="00B75AF1"/>
    <w:rsid w:val="00B75F6D"/>
    <w:rsid w:val="00B7632D"/>
    <w:rsid w:val="00B76501"/>
    <w:rsid w:val="00B76FA2"/>
    <w:rsid w:val="00B772DE"/>
    <w:rsid w:val="00B80303"/>
    <w:rsid w:val="00B80E8A"/>
    <w:rsid w:val="00B8134E"/>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9"/>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03C"/>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092"/>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42"/>
    <w:rsid w:val="00C56765"/>
    <w:rsid w:val="00C5688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3E62"/>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842"/>
    <w:rsid w:val="00C70AD7"/>
    <w:rsid w:val="00C70F76"/>
    <w:rsid w:val="00C714A2"/>
    <w:rsid w:val="00C7179F"/>
    <w:rsid w:val="00C725E4"/>
    <w:rsid w:val="00C727CF"/>
    <w:rsid w:val="00C72B4D"/>
    <w:rsid w:val="00C72D44"/>
    <w:rsid w:val="00C73DBF"/>
    <w:rsid w:val="00C75E83"/>
    <w:rsid w:val="00C7706C"/>
    <w:rsid w:val="00C77938"/>
    <w:rsid w:val="00C77AC5"/>
    <w:rsid w:val="00C77CAE"/>
    <w:rsid w:val="00C801E0"/>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E5B"/>
    <w:rsid w:val="00C87941"/>
    <w:rsid w:val="00C87AB8"/>
    <w:rsid w:val="00C87B0E"/>
    <w:rsid w:val="00C87C5F"/>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A0"/>
    <w:rsid w:val="00CA1743"/>
    <w:rsid w:val="00CA1AE6"/>
    <w:rsid w:val="00CA237E"/>
    <w:rsid w:val="00CA341F"/>
    <w:rsid w:val="00CA4139"/>
    <w:rsid w:val="00CA42C1"/>
    <w:rsid w:val="00CA47CB"/>
    <w:rsid w:val="00CA5166"/>
    <w:rsid w:val="00CA64E1"/>
    <w:rsid w:val="00CA77FA"/>
    <w:rsid w:val="00CB1979"/>
    <w:rsid w:val="00CB1BFC"/>
    <w:rsid w:val="00CB1C73"/>
    <w:rsid w:val="00CB20ED"/>
    <w:rsid w:val="00CB21ED"/>
    <w:rsid w:val="00CB39D9"/>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4C"/>
    <w:rsid w:val="00CC2DB0"/>
    <w:rsid w:val="00CC3078"/>
    <w:rsid w:val="00CC37AE"/>
    <w:rsid w:val="00CC3925"/>
    <w:rsid w:val="00CC45EE"/>
    <w:rsid w:val="00CC4E78"/>
    <w:rsid w:val="00CC4EEC"/>
    <w:rsid w:val="00CC4F9F"/>
    <w:rsid w:val="00CC565E"/>
    <w:rsid w:val="00CC5A37"/>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3F"/>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4"/>
    <w:rsid w:val="00CE5A18"/>
    <w:rsid w:val="00CE6713"/>
    <w:rsid w:val="00CE6800"/>
    <w:rsid w:val="00CE7209"/>
    <w:rsid w:val="00CE75F2"/>
    <w:rsid w:val="00CE7939"/>
    <w:rsid w:val="00CE7FDF"/>
    <w:rsid w:val="00CF06D5"/>
    <w:rsid w:val="00CF06DE"/>
    <w:rsid w:val="00CF0E17"/>
    <w:rsid w:val="00CF14EB"/>
    <w:rsid w:val="00CF17F9"/>
    <w:rsid w:val="00CF1D58"/>
    <w:rsid w:val="00CF1F79"/>
    <w:rsid w:val="00CF23C5"/>
    <w:rsid w:val="00CF2677"/>
    <w:rsid w:val="00CF2CB6"/>
    <w:rsid w:val="00CF63E5"/>
    <w:rsid w:val="00CF66FF"/>
    <w:rsid w:val="00CF705D"/>
    <w:rsid w:val="00CF7B33"/>
    <w:rsid w:val="00D00392"/>
    <w:rsid w:val="00D00B14"/>
    <w:rsid w:val="00D01D6B"/>
    <w:rsid w:val="00D021AA"/>
    <w:rsid w:val="00D024D4"/>
    <w:rsid w:val="00D0274C"/>
    <w:rsid w:val="00D029A4"/>
    <w:rsid w:val="00D02B3D"/>
    <w:rsid w:val="00D037B0"/>
    <w:rsid w:val="00D03CCF"/>
    <w:rsid w:val="00D03F7E"/>
    <w:rsid w:val="00D04642"/>
    <w:rsid w:val="00D05014"/>
    <w:rsid w:val="00D05666"/>
    <w:rsid w:val="00D06478"/>
    <w:rsid w:val="00D068C1"/>
    <w:rsid w:val="00D069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2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6E"/>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CCF"/>
    <w:rsid w:val="00D65C16"/>
    <w:rsid w:val="00D6652F"/>
    <w:rsid w:val="00D6654D"/>
    <w:rsid w:val="00D66697"/>
    <w:rsid w:val="00D668C3"/>
    <w:rsid w:val="00D66A43"/>
    <w:rsid w:val="00D66F4C"/>
    <w:rsid w:val="00D67710"/>
    <w:rsid w:val="00D67D52"/>
    <w:rsid w:val="00D70555"/>
    <w:rsid w:val="00D707AB"/>
    <w:rsid w:val="00D71363"/>
    <w:rsid w:val="00D7155A"/>
    <w:rsid w:val="00D71F2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508"/>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58"/>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809"/>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82"/>
    <w:rsid w:val="00E213D4"/>
    <w:rsid w:val="00E217CA"/>
    <w:rsid w:val="00E2216E"/>
    <w:rsid w:val="00E2272C"/>
    <w:rsid w:val="00E22FEC"/>
    <w:rsid w:val="00E23403"/>
    <w:rsid w:val="00E24B5E"/>
    <w:rsid w:val="00E24BA1"/>
    <w:rsid w:val="00E2520F"/>
    <w:rsid w:val="00E2534F"/>
    <w:rsid w:val="00E25A55"/>
    <w:rsid w:val="00E25AE4"/>
    <w:rsid w:val="00E25B02"/>
    <w:rsid w:val="00E25CFD"/>
    <w:rsid w:val="00E25D98"/>
    <w:rsid w:val="00E262E0"/>
    <w:rsid w:val="00E2694C"/>
    <w:rsid w:val="00E26DC5"/>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25C"/>
    <w:rsid w:val="00E55E1A"/>
    <w:rsid w:val="00E56031"/>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8EC"/>
    <w:rsid w:val="00E81CD8"/>
    <w:rsid w:val="00E81D97"/>
    <w:rsid w:val="00E81E81"/>
    <w:rsid w:val="00E81F8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8FE"/>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46F"/>
    <w:rsid w:val="00EB67C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A6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CE"/>
    <w:rsid w:val="00EF6136"/>
    <w:rsid w:val="00EF6436"/>
    <w:rsid w:val="00EF6504"/>
    <w:rsid w:val="00EF67DA"/>
    <w:rsid w:val="00EF6FB9"/>
    <w:rsid w:val="00EF7124"/>
    <w:rsid w:val="00EF7384"/>
    <w:rsid w:val="00EF77A6"/>
    <w:rsid w:val="00EF7CDF"/>
    <w:rsid w:val="00F00418"/>
    <w:rsid w:val="00F0044A"/>
    <w:rsid w:val="00F00EAA"/>
    <w:rsid w:val="00F01B51"/>
    <w:rsid w:val="00F01DAE"/>
    <w:rsid w:val="00F02174"/>
    <w:rsid w:val="00F02806"/>
    <w:rsid w:val="00F02B98"/>
    <w:rsid w:val="00F02C2E"/>
    <w:rsid w:val="00F03222"/>
    <w:rsid w:val="00F032A4"/>
    <w:rsid w:val="00F03537"/>
    <w:rsid w:val="00F03EE0"/>
    <w:rsid w:val="00F043D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0C"/>
    <w:rsid w:val="00F3024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3D4"/>
    <w:rsid w:val="00F56594"/>
    <w:rsid w:val="00F56FD0"/>
    <w:rsid w:val="00F57102"/>
    <w:rsid w:val="00F5729B"/>
    <w:rsid w:val="00F57665"/>
    <w:rsid w:val="00F57868"/>
    <w:rsid w:val="00F602FE"/>
    <w:rsid w:val="00F60918"/>
    <w:rsid w:val="00F610E0"/>
    <w:rsid w:val="00F611D1"/>
    <w:rsid w:val="00F61A15"/>
    <w:rsid w:val="00F61DF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4A9"/>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278"/>
    <w:rsid w:val="00F94AFD"/>
    <w:rsid w:val="00F94D71"/>
    <w:rsid w:val="00F952BE"/>
    <w:rsid w:val="00F953B3"/>
    <w:rsid w:val="00F9566B"/>
    <w:rsid w:val="00F9576C"/>
    <w:rsid w:val="00F966C7"/>
    <w:rsid w:val="00F96714"/>
    <w:rsid w:val="00FA0E33"/>
    <w:rsid w:val="00FA144D"/>
    <w:rsid w:val="00FA19B4"/>
    <w:rsid w:val="00FA263B"/>
    <w:rsid w:val="00FA301A"/>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99"/>
    <w:rsid w:val="00FB553F"/>
    <w:rsid w:val="00FB5700"/>
    <w:rsid w:val="00FB5D95"/>
    <w:rsid w:val="00FB633B"/>
    <w:rsid w:val="00FB65E1"/>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E7F"/>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EC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927145"/>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F60CE"/>
    <w:pPr>
      <w:tabs>
        <w:tab w:val="left" w:pos="142"/>
        <w:tab w:val="left" w:pos="426"/>
        <w:tab w:val="left" w:pos="567"/>
        <w:tab w:val="right" w:leader="dot" w:pos="9962"/>
      </w:tabs>
      <w:spacing w:after="0"/>
      <w:ind w:firstLine="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04709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809699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403034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04670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15515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kersuliene@sod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89B6690-9905-4726-8AD0-22616254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19961</Words>
  <Characters>11379</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9</cp:revision>
  <dcterms:created xsi:type="dcterms:W3CDTF">2025-10-23T05:27:00Z</dcterms:created>
  <dcterms:modified xsi:type="dcterms:W3CDTF">2025-10-24T07:22:00Z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